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EB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泰州市第四人民医院</w:t>
      </w:r>
    </w:p>
    <w:p w14:paraId="75994D76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临床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试验</w:t>
      </w:r>
      <w:r>
        <w:rPr>
          <w:rFonts w:hint="eastAsia" w:ascii="黑体" w:hAnsi="黑体" w:eastAsia="黑体" w:cs="黑体"/>
          <w:sz w:val="36"/>
          <w:szCs w:val="36"/>
        </w:rPr>
        <w:t>伦理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审查</w:t>
      </w:r>
      <w:r>
        <w:rPr>
          <w:rFonts w:hint="eastAsia" w:ascii="黑体" w:hAnsi="黑体" w:eastAsia="黑体" w:cs="黑体"/>
          <w:sz w:val="36"/>
          <w:szCs w:val="36"/>
        </w:rPr>
        <w:t>委员会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人员</w:t>
      </w:r>
      <w:r>
        <w:rPr>
          <w:rFonts w:hint="eastAsia" w:ascii="黑体" w:hAnsi="黑体" w:eastAsia="黑体" w:cs="黑体"/>
          <w:sz w:val="36"/>
          <w:szCs w:val="36"/>
        </w:rPr>
        <w:t>情况一览表</w:t>
      </w:r>
    </w:p>
    <w:tbl>
      <w:tblPr>
        <w:tblStyle w:val="4"/>
        <w:tblW w:w="1052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1937"/>
        <w:gridCol w:w="964"/>
        <w:gridCol w:w="800"/>
        <w:gridCol w:w="3113"/>
        <w:gridCol w:w="1573"/>
        <w:gridCol w:w="1420"/>
      </w:tblGrid>
      <w:tr w14:paraId="0E05F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716" w:type="dxa"/>
            <w:vAlign w:val="top"/>
          </w:tcPr>
          <w:p w14:paraId="3B861CFA">
            <w:pPr>
              <w:spacing w:before="86" w:line="221" w:lineRule="auto"/>
              <w:ind w:left="1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937" w:type="dxa"/>
            <w:vAlign w:val="top"/>
          </w:tcPr>
          <w:p w14:paraId="6B8732AF">
            <w:pPr>
              <w:spacing w:before="86" w:line="219" w:lineRule="auto"/>
              <w:ind w:left="1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伦理委员会职务</w:t>
            </w:r>
          </w:p>
        </w:tc>
        <w:tc>
          <w:tcPr>
            <w:tcW w:w="964" w:type="dxa"/>
            <w:vAlign w:val="top"/>
          </w:tcPr>
          <w:p w14:paraId="580FEF4F">
            <w:pPr>
              <w:spacing w:before="87" w:line="219" w:lineRule="auto"/>
              <w:ind w:left="2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800" w:type="dxa"/>
            <w:vAlign w:val="top"/>
          </w:tcPr>
          <w:p w14:paraId="1911C0D2">
            <w:pPr>
              <w:spacing w:before="87" w:line="220" w:lineRule="auto"/>
              <w:ind w:left="1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性别</w:t>
            </w:r>
          </w:p>
        </w:tc>
        <w:tc>
          <w:tcPr>
            <w:tcW w:w="3113" w:type="dxa"/>
            <w:vAlign w:val="top"/>
          </w:tcPr>
          <w:p w14:paraId="1E276B2E">
            <w:pPr>
              <w:spacing w:before="87" w:line="219" w:lineRule="auto"/>
              <w:ind w:left="9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工作职务</w:t>
            </w:r>
          </w:p>
        </w:tc>
        <w:tc>
          <w:tcPr>
            <w:tcW w:w="1573" w:type="dxa"/>
            <w:vAlign w:val="top"/>
          </w:tcPr>
          <w:p w14:paraId="2200EB9E">
            <w:pPr>
              <w:spacing w:before="87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职称</w:t>
            </w:r>
          </w:p>
        </w:tc>
        <w:tc>
          <w:tcPr>
            <w:tcW w:w="1420" w:type="dxa"/>
            <w:vAlign w:val="top"/>
          </w:tcPr>
          <w:p w14:paraId="365ED9F0">
            <w:pPr>
              <w:spacing w:before="87" w:line="220" w:lineRule="auto"/>
              <w:ind w:left="4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专业</w:t>
            </w:r>
          </w:p>
        </w:tc>
      </w:tr>
      <w:tr w14:paraId="6F385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2714D526">
            <w:pPr>
              <w:spacing w:before="212" w:line="315" w:lineRule="exact"/>
              <w:ind w:left="32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position w:val="1"/>
                <w:sz w:val="24"/>
                <w:szCs w:val="24"/>
              </w:rPr>
              <w:t>1</w:t>
            </w:r>
          </w:p>
        </w:tc>
        <w:tc>
          <w:tcPr>
            <w:tcW w:w="1937" w:type="dxa"/>
            <w:vAlign w:val="top"/>
          </w:tcPr>
          <w:p w14:paraId="1005BBEF">
            <w:pPr>
              <w:spacing w:before="212" w:line="223" w:lineRule="auto"/>
              <w:ind w:left="5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主任委员</w:t>
            </w:r>
          </w:p>
        </w:tc>
        <w:tc>
          <w:tcPr>
            <w:tcW w:w="964" w:type="dxa"/>
            <w:vAlign w:val="top"/>
          </w:tcPr>
          <w:p w14:paraId="68DCC711">
            <w:pPr>
              <w:spacing w:before="212" w:line="222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孙纪荣</w:t>
            </w:r>
          </w:p>
        </w:tc>
        <w:tc>
          <w:tcPr>
            <w:tcW w:w="800" w:type="dxa"/>
            <w:vAlign w:val="top"/>
          </w:tcPr>
          <w:p w14:paraId="0961A22B">
            <w:pPr>
              <w:spacing w:before="212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center"/>
          </w:tcPr>
          <w:p w14:paraId="2F32DA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</w:p>
          <w:p w14:paraId="18F40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大内科主任</w:t>
            </w:r>
          </w:p>
        </w:tc>
        <w:tc>
          <w:tcPr>
            <w:tcW w:w="1573" w:type="dxa"/>
            <w:vAlign w:val="center"/>
          </w:tcPr>
          <w:p w14:paraId="66DDA2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主任医师</w:t>
            </w:r>
          </w:p>
        </w:tc>
        <w:tc>
          <w:tcPr>
            <w:tcW w:w="1420" w:type="dxa"/>
            <w:vAlign w:val="center"/>
          </w:tcPr>
          <w:p w14:paraId="3D04D2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心血管内科</w:t>
            </w:r>
          </w:p>
        </w:tc>
      </w:tr>
      <w:tr w14:paraId="04964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712E0099">
            <w:pPr>
              <w:spacing w:before="213" w:line="316" w:lineRule="exact"/>
              <w:ind w:left="3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position w:val="1"/>
                <w:sz w:val="24"/>
                <w:szCs w:val="24"/>
              </w:rPr>
              <w:t>2</w:t>
            </w:r>
          </w:p>
        </w:tc>
        <w:tc>
          <w:tcPr>
            <w:tcW w:w="1937" w:type="dxa"/>
            <w:vAlign w:val="top"/>
          </w:tcPr>
          <w:p w14:paraId="38402C14">
            <w:pPr>
              <w:spacing w:before="213" w:line="223" w:lineRule="auto"/>
              <w:ind w:left="38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</w:rPr>
              <w:t>副主任委员</w:t>
            </w:r>
          </w:p>
        </w:tc>
        <w:tc>
          <w:tcPr>
            <w:tcW w:w="964" w:type="dxa"/>
            <w:vAlign w:val="top"/>
          </w:tcPr>
          <w:p w14:paraId="7638AB79">
            <w:pPr>
              <w:spacing w:before="214" w:line="222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仲爱国</w:t>
            </w:r>
          </w:p>
        </w:tc>
        <w:tc>
          <w:tcPr>
            <w:tcW w:w="800" w:type="dxa"/>
            <w:vAlign w:val="top"/>
          </w:tcPr>
          <w:p w14:paraId="641FA692">
            <w:pPr>
              <w:spacing w:before="213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center"/>
          </w:tcPr>
          <w:p w14:paraId="4DCF8E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</w:p>
          <w:p w14:paraId="6A85A3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</w:rPr>
              <w:t>骨科主任</w:t>
            </w:r>
          </w:p>
        </w:tc>
        <w:tc>
          <w:tcPr>
            <w:tcW w:w="1573" w:type="dxa"/>
            <w:vAlign w:val="center"/>
          </w:tcPr>
          <w:p w14:paraId="0B5FFA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主任医师</w:t>
            </w:r>
          </w:p>
        </w:tc>
        <w:tc>
          <w:tcPr>
            <w:tcW w:w="1420" w:type="dxa"/>
            <w:vAlign w:val="center"/>
          </w:tcPr>
          <w:p w14:paraId="3CB9A4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骨科</w:t>
            </w:r>
          </w:p>
        </w:tc>
      </w:tr>
      <w:tr w14:paraId="74C86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Align w:val="top"/>
          </w:tcPr>
          <w:p w14:paraId="6AC0952D">
            <w:pPr>
              <w:spacing w:before="80" w:line="222" w:lineRule="auto"/>
              <w:ind w:left="30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1937" w:type="dxa"/>
            <w:vAlign w:val="top"/>
          </w:tcPr>
          <w:p w14:paraId="4972E667">
            <w:pPr>
              <w:spacing w:before="80" w:line="222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7EC56966">
            <w:pPr>
              <w:spacing w:before="80" w:line="222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钱亚云</w:t>
            </w:r>
          </w:p>
        </w:tc>
        <w:tc>
          <w:tcPr>
            <w:tcW w:w="800" w:type="dxa"/>
            <w:vAlign w:val="top"/>
          </w:tcPr>
          <w:p w14:paraId="285DC1CA">
            <w:pPr>
              <w:spacing w:before="80" w:line="222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2E8EBAE6">
            <w:pPr>
              <w:spacing w:before="80" w:line="222" w:lineRule="auto"/>
              <w:ind w:left="39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扬州大学医学院教授</w:t>
            </w:r>
          </w:p>
        </w:tc>
        <w:tc>
          <w:tcPr>
            <w:tcW w:w="1573" w:type="dxa"/>
            <w:vAlign w:val="center"/>
          </w:tcPr>
          <w:p w14:paraId="1371AD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1420" w:type="dxa"/>
            <w:vAlign w:val="center"/>
          </w:tcPr>
          <w:p w14:paraId="30010B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伦理学</w:t>
            </w:r>
          </w:p>
        </w:tc>
      </w:tr>
      <w:tr w14:paraId="0644E1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2CAD324E">
            <w:pPr>
              <w:spacing w:before="212" w:line="316" w:lineRule="exact"/>
              <w:ind w:left="303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position w:val="1"/>
                <w:sz w:val="24"/>
                <w:szCs w:val="24"/>
              </w:rPr>
              <w:t>4</w:t>
            </w:r>
          </w:p>
        </w:tc>
        <w:tc>
          <w:tcPr>
            <w:tcW w:w="1937" w:type="dxa"/>
            <w:vAlign w:val="top"/>
          </w:tcPr>
          <w:p w14:paraId="40E6A593">
            <w:pPr>
              <w:spacing w:before="212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364D3671">
            <w:pPr>
              <w:spacing w:before="212" w:line="223" w:lineRule="auto"/>
              <w:ind w:left="13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sz w:val="24"/>
                <w:szCs w:val="24"/>
              </w:rPr>
              <w:t>李</w:t>
            </w:r>
            <w:r>
              <w:rPr>
                <w:rFonts w:hint="default" w:ascii="Times New Roman" w:hAnsi="Times New Roman" w:eastAsia="宋体" w:cs="Times New Roman"/>
                <w:spacing w:val="15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11"/>
                <w:sz w:val="24"/>
                <w:szCs w:val="24"/>
              </w:rPr>
              <w:t>惠</w:t>
            </w:r>
          </w:p>
        </w:tc>
        <w:tc>
          <w:tcPr>
            <w:tcW w:w="800" w:type="dxa"/>
            <w:vAlign w:val="top"/>
          </w:tcPr>
          <w:p w14:paraId="222C8180">
            <w:pPr>
              <w:spacing w:before="212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3D97C4FC">
            <w:pPr>
              <w:spacing w:before="54" w:line="223" w:lineRule="auto"/>
              <w:ind w:left="1000" w:right="139" w:hanging="840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江苏联盛（泰州）律师</w:t>
            </w:r>
          </w:p>
          <w:p w14:paraId="24D4E683">
            <w:pPr>
              <w:spacing w:before="54" w:line="223" w:lineRule="auto"/>
              <w:ind w:left="1000" w:right="139" w:hanging="84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事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务所律师</w:t>
            </w:r>
          </w:p>
        </w:tc>
        <w:tc>
          <w:tcPr>
            <w:tcW w:w="1573" w:type="dxa"/>
            <w:vAlign w:val="center"/>
          </w:tcPr>
          <w:p w14:paraId="2FEE16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四级律师</w:t>
            </w:r>
          </w:p>
        </w:tc>
        <w:tc>
          <w:tcPr>
            <w:tcW w:w="1420" w:type="dxa"/>
            <w:vAlign w:val="center"/>
          </w:tcPr>
          <w:p w14:paraId="0936B2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法学</w:t>
            </w:r>
          </w:p>
        </w:tc>
      </w:tr>
      <w:tr w14:paraId="0C586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16" w:type="dxa"/>
            <w:vAlign w:val="top"/>
          </w:tcPr>
          <w:p w14:paraId="0D6FAC20">
            <w:pPr>
              <w:spacing w:before="214" w:line="241" w:lineRule="auto"/>
              <w:ind w:left="30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  <w:vAlign w:val="top"/>
          </w:tcPr>
          <w:p w14:paraId="5DA554EC">
            <w:pPr>
              <w:spacing w:before="214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1BFFA932">
            <w:pPr>
              <w:spacing w:before="214" w:line="219" w:lineRule="auto"/>
              <w:ind w:left="14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圣志存</w:t>
            </w:r>
          </w:p>
        </w:tc>
        <w:tc>
          <w:tcPr>
            <w:tcW w:w="800" w:type="dxa"/>
            <w:vAlign w:val="top"/>
          </w:tcPr>
          <w:p w14:paraId="34B0759E">
            <w:pPr>
              <w:spacing w:before="213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top"/>
          </w:tcPr>
          <w:p w14:paraId="759CD209">
            <w:pPr>
              <w:spacing w:before="56" w:line="222" w:lineRule="auto"/>
              <w:ind w:left="2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江苏农牧科技职业学院</w:t>
            </w:r>
          </w:p>
          <w:p w14:paraId="3173F57F">
            <w:pPr>
              <w:spacing w:before="30" w:line="200" w:lineRule="auto"/>
              <w:ind w:left="123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讲师</w:t>
            </w:r>
          </w:p>
        </w:tc>
        <w:tc>
          <w:tcPr>
            <w:tcW w:w="1573" w:type="dxa"/>
            <w:vAlign w:val="center"/>
          </w:tcPr>
          <w:p w14:paraId="72C33D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中级职称</w:t>
            </w:r>
            <w:bookmarkEnd w:id="0"/>
          </w:p>
        </w:tc>
        <w:tc>
          <w:tcPr>
            <w:tcW w:w="1420" w:type="dxa"/>
            <w:vAlign w:val="center"/>
          </w:tcPr>
          <w:p w14:paraId="4F8CBF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生物学</w:t>
            </w:r>
          </w:p>
        </w:tc>
      </w:tr>
      <w:tr w14:paraId="19C00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716" w:type="dxa"/>
            <w:vAlign w:val="top"/>
          </w:tcPr>
          <w:p w14:paraId="6D205924">
            <w:pPr>
              <w:spacing w:line="295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8AAABFB">
            <w:pPr>
              <w:spacing w:before="78" w:line="241" w:lineRule="auto"/>
              <w:ind w:left="306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1937" w:type="dxa"/>
            <w:vAlign w:val="top"/>
          </w:tcPr>
          <w:p w14:paraId="16BA446C">
            <w:pPr>
              <w:spacing w:line="295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19EC1A8">
            <w:pPr>
              <w:spacing w:before="78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1BEA250D">
            <w:pPr>
              <w:spacing w:line="295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E0BDC1C">
            <w:pPr>
              <w:spacing w:before="78" w:line="223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孙龙和</w:t>
            </w:r>
          </w:p>
        </w:tc>
        <w:tc>
          <w:tcPr>
            <w:tcW w:w="800" w:type="dxa"/>
            <w:vAlign w:val="top"/>
          </w:tcPr>
          <w:p w14:paraId="1D09F868">
            <w:pPr>
              <w:spacing w:line="295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6CFA47E">
            <w:pPr>
              <w:spacing w:before="78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top"/>
          </w:tcPr>
          <w:p w14:paraId="376D6AAB">
            <w:pPr>
              <w:spacing w:before="54" w:line="222" w:lineRule="auto"/>
              <w:ind w:left="39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</w:p>
          <w:p w14:paraId="2577B473">
            <w:pPr>
              <w:spacing w:before="32" w:line="220" w:lineRule="auto"/>
              <w:ind w:left="15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大外科主任兼普通外科主</w:t>
            </w:r>
          </w:p>
          <w:p w14:paraId="10BDA7C0">
            <w:pPr>
              <w:spacing w:before="32" w:line="200" w:lineRule="auto"/>
              <w:ind w:left="51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任兼九楼东区主任</w:t>
            </w:r>
          </w:p>
        </w:tc>
        <w:tc>
          <w:tcPr>
            <w:tcW w:w="1573" w:type="dxa"/>
            <w:vAlign w:val="center"/>
          </w:tcPr>
          <w:p w14:paraId="1047C8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副主任医师</w:t>
            </w:r>
          </w:p>
        </w:tc>
        <w:tc>
          <w:tcPr>
            <w:tcW w:w="1420" w:type="dxa"/>
            <w:vAlign w:val="center"/>
          </w:tcPr>
          <w:p w14:paraId="0590A3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外科学</w:t>
            </w:r>
          </w:p>
        </w:tc>
      </w:tr>
      <w:tr w14:paraId="621F54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16" w:type="dxa"/>
            <w:vAlign w:val="top"/>
          </w:tcPr>
          <w:p w14:paraId="07B96005">
            <w:pPr>
              <w:spacing w:before="215" w:line="241" w:lineRule="auto"/>
              <w:ind w:left="31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</w:t>
            </w:r>
          </w:p>
        </w:tc>
        <w:tc>
          <w:tcPr>
            <w:tcW w:w="1937" w:type="dxa"/>
            <w:vAlign w:val="top"/>
          </w:tcPr>
          <w:p w14:paraId="184DE872">
            <w:pPr>
              <w:spacing w:before="215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7B1EF50E">
            <w:pPr>
              <w:spacing w:before="215" w:line="224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</w:rPr>
              <w:t>沈</w:t>
            </w: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</w:rPr>
              <w:t>骏</w:t>
            </w:r>
          </w:p>
        </w:tc>
        <w:tc>
          <w:tcPr>
            <w:tcW w:w="800" w:type="dxa"/>
            <w:vAlign w:val="top"/>
          </w:tcPr>
          <w:p w14:paraId="3E14013E">
            <w:pPr>
              <w:spacing w:before="215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433FC4EC">
            <w:pPr>
              <w:spacing w:before="57" w:line="222" w:lineRule="auto"/>
              <w:ind w:left="756" w:right="379" w:hanging="36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大内科副主任</w:t>
            </w:r>
          </w:p>
        </w:tc>
        <w:tc>
          <w:tcPr>
            <w:tcW w:w="1573" w:type="dxa"/>
            <w:vAlign w:val="center"/>
          </w:tcPr>
          <w:p w14:paraId="6E3AD7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主任医师</w:t>
            </w:r>
          </w:p>
        </w:tc>
        <w:tc>
          <w:tcPr>
            <w:tcW w:w="1420" w:type="dxa"/>
            <w:vAlign w:val="center"/>
          </w:tcPr>
          <w:p w14:paraId="30C459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神经内科学</w:t>
            </w:r>
          </w:p>
        </w:tc>
      </w:tr>
      <w:tr w14:paraId="69368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16" w:type="dxa"/>
            <w:vAlign w:val="top"/>
          </w:tcPr>
          <w:p w14:paraId="05B59495">
            <w:pPr>
              <w:spacing w:before="215" w:line="241" w:lineRule="auto"/>
              <w:ind w:left="30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</w:t>
            </w:r>
          </w:p>
        </w:tc>
        <w:tc>
          <w:tcPr>
            <w:tcW w:w="1937" w:type="dxa"/>
            <w:vAlign w:val="top"/>
          </w:tcPr>
          <w:p w14:paraId="7D4389A0">
            <w:pPr>
              <w:spacing w:before="215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6B5F3896">
            <w:pPr>
              <w:spacing w:before="216" w:line="219" w:lineRule="auto"/>
              <w:ind w:left="15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7"/>
                <w:sz w:val="24"/>
                <w:szCs w:val="24"/>
              </w:rPr>
              <w:t>陆</w:t>
            </w: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17"/>
                <w:sz w:val="24"/>
                <w:szCs w:val="24"/>
              </w:rPr>
              <w:t>倩</w:t>
            </w:r>
          </w:p>
        </w:tc>
        <w:tc>
          <w:tcPr>
            <w:tcW w:w="800" w:type="dxa"/>
            <w:vAlign w:val="top"/>
          </w:tcPr>
          <w:p w14:paraId="3D1C907C">
            <w:pPr>
              <w:spacing w:before="215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21D0DA19">
            <w:pPr>
              <w:spacing w:before="55" w:line="223" w:lineRule="auto"/>
              <w:ind w:left="875" w:right="379" w:hanging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妇产科主任</w:t>
            </w:r>
          </w:p>
        </w:tc>
        <w:tc>
          <w:tcPr>
            <w:tcW w:w="1573" w:type="dxa"/>
            <w:vAlign w:val="center"/>
          </w:tcPr>
          <w:p w14:paraId="35D6B9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主任医师</w:t>
            </w:r>
          </w:p>
        </w:tc>
        <w:tc>
          <w:tcPr>
            <w:tcW w:w="1420" w:type="dxa"/>
            <w:vAlign w:val="center"/>
          </w:tcPr>
          <w:p w14:paraId="15F322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妇产科学</w:t>
            </w:r>
          </w:p>
        </w:tc>
      </w:tr>
      <w:tr w14:paraId="664E05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16" w:type="dxa"/>
            <w:vAlign w:val="top"/>
          </w:tcPr>
          <w:p w14:paraId="057B9F39">
            <w:pPr>
              <w:spacing w:before="216" w:line="241" w:lineRule="auto"/>
              <w:ind w:left="30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1937" w:type="dxa"/>
            <w:vAlign w:val="top"/>
          </w:tcPr>
          <w:p w14:paraId="634C6012">
            <w:pPr>
              <w:spacing w:before="216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4DEFC543">
            <w:pPr>
              <w:spacing w:before="216" w:line="223" w:lineRule="auto"/>
              <w:ind w:left="13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刘春梅</w:t>
            </w:r>
          </w:p>
        </w:tc>
        <w:tc>
          <w:tcPr>
            <w:tcW w:w="800" w:type="dxa"/>
            <w:vAlign w:val="top"/>
          </w:tcPr>
          <w:p w14:paraId="35B0AEAB">
            <w:pPr>
              <w:spacing w:before="216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78868928">
            <w:pPr>
              <w:spacing w:before="55" w:line="223" w:lineRule="auto"/>
              <w:ind w:left="783" w:right="379" w:hanging="388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内分泌科主任</w:t>
            </w:r>
          </w:p>
        </w:tc>
        <w:tc>
          <w:tcPr>
            <w:tcW w:w="1573" w:type="dxa"/>
            <w:vAlign w:val="center"/>
          </w:tcPr>
          <w:p w14:paraId="1990A3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主任医师</w:t>
            </w:r>
          </w:p>
        </w:tc>
        <w:tc>
          <w:tcPr>
            <w:tcW w:w="1420" w:type="dxa"/>
            <w:vAlign w:val="center"/>
          </w:tcPr>
          <w:p w14:paraId="3A1B59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内分泌学</w:t>
            </w:r>
          </w:p>
        </w:tc>
      </w:tr>
      <w:tr w14:paraId="625DE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716" w:type="dxa"/>
            <w:vAlign w:val="top"/>
          </w:tcPr>
          <w:p w14:paraId="252462B7">
            <w:pPr>
              <w:spacing w:before="216" w:line="241" w:lineRule="auto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sz w:val="24"/>
                <w:szCs w:val="24"/>
              </w:rPr>
              <w:t>10</w:t>
            </w:r>
          </w:p>
        </w:tc>
        <w:tc>
          <w:tcPr>
            <w:tcW w:w="1937" w:type="dxa"/>
            <w:vAlign w:val="top"/>
          </w:tcPr>
          <w:p w14:paraId="73B80E4B">
            <w:pPr>
              <w:spacing w:before="216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3793EF51">
            <w:pPr>
              <w:spacing w:before="216" w:line="222" w:lineRule="auto"/>
              <w:ind w:left="1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蔡云峰</w:t>
            </w:r>
          </w:p>
        </w:tc>
        <w:tc>
          <w:tcPr>
            <w:tcW w:w="800" w:type="dxa"/>
            <w:vAlign w:val="top"/>
          </w:tcPr>
          <w:p w14:paraId="7D6DE32E">
            <w:pPr>
              <w:spacing w:before="216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top"/>
          </w:tcPr>
          <w:p w14:paraId="2E902AD3">
            <w:pPr>
              <w:spacing w:before="56" w:line="222" w:lineRule="auto"/>
              <w:ind w:left="39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</w:p>
          <w:p w14:paraId="62AFB967">
            <w:pPr>
              <w:spacing w:before="29" w:line="202" w:lineRule="auto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科教处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副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处长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（主持工作）</w:t>
            </w:r>
          </w:p>
        </w:tc>
        <w:tc>
          <w:tcPr>
            <w:tcW w:w="1573" w:type="dxa"/>
            <w:vAlign w:val="center"/>
          </w:tcPr>
          <w:p w14:paraId="74C81A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副主任药师</w:t>
            </w:r>
          </w:p>
        </w:tc>
        <w:tc>
          <w:tcPr>
            <w:tcW w:w="1420" w:type="dxa"/>
            <w:vAlign w:val="center"/>
          </w:tcPr>
          <w:p w14:paraId="62A61D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药学</w:t>
            </w:r>
          </w:p>
        </w:tc>
      </w:tr>
      <w:tr w14:paraId="51293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716" w:type="dxa"/>
            <w:vAlign w:val="top"/>
          </w:tcPr>
          <w:p w14:paraId="7895B540">
            <w:pPr>
              <w:spacing w:before="216" w:line="315" w:lineRule="exact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position w:val="1"/>
                <w:sz w:val="24"/>
                <w:szCs w:val="24"/>
              </w:rPr>
              <w:t>11</w:t>
            </w:r>
          </w:p>
        </w:tc>
        <w:tc>
          <w:tcPr>
            <w:tcW w:w="1937" w:type="dxa"/>
            <w:vAlign w:val="top"/>
          </w:tcPr>
          <w:p w14:paraId="3DBD722D">
            <w:pPr>
              <w:spacing w:before="216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67121424">
            <w:pPr>
              <w:spacing w:before="216" w:line="220" w:lineRule="auto"/>
              <w:ind w:left="13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刘明祥</w:t>
            </w:r>
          </w:p>
        </w:tc>
        <w:tc>
          <w:tcPr>
            <w:tcW w:w="800" w:type="dxa"/>
            <w:vAlign w:val="top"/>
          </w:tcPr>
          <w:p w14:paraId="559BA9C9">
            <w:pPr>
              <w:spacing w:before="216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top"/>
          </w:tcPr>
          <w:p w14:paraId="6CBCF5E5">
            <w:pPr>
              <w:spacing w:before="56" w:line="224" w:lineRule="auto"/>
              <w:ind w:left="518" w:right="379" w:hanging="123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泌尿外科主任助理</w:t>
            </w:r>
          </w:p>
        </w:tc>
        <w:tc>
          <w:tcPr>
            <w:tcW w:w="1573" w:type="dxa"/>
            <w:vAlign w:val="center"/>
          </w:tcPr>
          <w:p w14:paraId="6DEF04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副主任中医师</w:t>
            </w:r>
          </w:p>
        </w:tc>
        <w:tc>
          <w:tcPr>
            <w:tcW w:w="1420" w:type="dxa"/>
            <w:vAlign w:val="center"/>
          </w:tcPr>
          <w:p w14:paraId="4902C9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泌尿外科</w:t>
            </w:r>
          </w:p>
        </w:tc>
      </w:tr>
      <w:tr w14:paraId="0EFD64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center"/>
          </w:tcPr>
          <w:p w14:paraId="3C0FB2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5" w:lineRule="exact"/>
              <w:ind w:left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position w:val="1"/>
                <w:sz w:val="24"/>
                <w:szCs w:val="24"/>
              </w:rPr>
              <w:t>12</w:t>
            </w:r>
          </w:p>
        </w:tc>
        <w:tc>
          <w:tcPr>
            <w:tcW w:w="1937" w:type="dxa"/>
            <w:vAlign w:val="center"/>
          </w:tcPr>
          <w:p w14:paraId="586445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center"/>
          </w:tcPr>
          <w:p w14:paraId="75770A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</w:rPr>
              <w:t>韩</w:t>
            </w:r>
            <w:r>
              <w:rPr>
                <w:rFonts w:hint="default" w:ascii="Times New Roman" w:hAnsi="Times New Roman" w:eastAsia="宋体" w:cs="Times New Roman"/>
                <w:spacing w:val="8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</w:rPr>
              <w:t>静</w:t>
            </w:r>
          </w:p>
        </w:tc>
        <w:tc>
          <w:tcPr>
            <w:tcW w:w="800" w:type="dxa"/>
            <w:vAlign w:val="center"/>
          </w:tcPr>
          <w:p w14:paraId="12113A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center"/>
          </w:tcPr>
          <w:p w14:paraId="0A489B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</w:p>
          <w:p w14:paraId="767E47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血液净化中心副主任（主持工作）</w:t>
            </w:r>
          </w:p>
        </w:tc>
        <w:tc>
          <w:tcPr>
            <w:tcW w:w="1573" w:type="dxa"/>
            <w:vAlign w:val="center"/>
          </w:tcPr>
          <w:p w14:paraId="7B0D14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副主任医师</w:t>
            </w:r>
          </w:p>
        </w:tc>
        <w:tc>
          <w:tcPr>
            <w:tcW w:w="1420" w:type="dxa"/>
            <w:vAlign w:val="center"/>
          </w:tcPr>
          <w:p w14:paraId="36F7EA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肾内科</w:t>
            </w:r>
          </w:p>
        </w:tc>
      </w:tr>
      <w:tr w14:paraId="2494A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68926BC3">
            <w:pPr>
              <w:spacing w:before="212" w:line="241" w:lineRule="auto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top"/>
          </w:tcPr>
          <w:p w14:paraId="6209F14E">
            <w:pPr>
              <w:spacing w:before="212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351683F4">
            <w:pPr>
              <w:spacing w:before="212" w:line="223" w:lineRule="auto"/>
              <w:ind w:left="14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曹月琴</w:t>
            </w:r>
          </w:p>
        </w:tc>
        <w:tc>
          <w:tcPr>
            <w:tcW w:w="800" w:type="dxa"/>
            <w:vAlign w:val="top"/>
          </w:tcPr>
          <w:p w14:paraId="52731754">
            <w:pPr>
              <w:spacing w:before="212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25A5B0AE">
            <w:pPr>
              <w:spacing w:before="54" w:line="223" w:lineRule="auto"/>
              <w:ind w:left="283" w:right="139" w:hanging="128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泰州市第四人民医院呼吸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与危重医学科主任助理</w:t>
            </w:r>
          </w:p>
        </w:tc>
        <w:tc>
          <w:tcPr>
            <w:tcW w:w="1573" w:type="dxa"/>
            <w:vAlign w:val="center"/>
          </w:tcPr>
          <w:p w14:paraId="0C3A80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副主任医师</w:t>
            </w:r>
          </w:p>
        </w:tc>
        <w:tc>
          <w:tcPr>
            <w:tcW w:w="1420" w:type="dxa"/>
            <w:vAlign w:val="center"/>
          </w:tcPr>
          <w:p w14:paraId="0EC460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呼吸内科</w:t>
            </w:r>
          </w:p>
        </w:tc>
      </w:tr>
      <w:tr w14:paraId="1ACAB7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5B6CDDFB">
            <w:pPr>
              <w:spacing w:before="213" w:line="315" w:lineRule="exact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position w:val="1"/>
                <w:sz w:val="24"/>
                <w:szCs w:val="24"/>
              </w:rPr>
              <w:t>14</w:t>
            </w:r>
          </w:p>
        </w:tc>
        <w:tc>
          <w:tcPr>
            <w:tcW w:w="1937" w:type="dxa"/>
            <w:vAlign w:val="top"/>
          </w:tcPr>
          <w:p w14:paraId="717927A9">
            <w:pPr>
              <w:spacing w:before="213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center"/>
          </w:tcPr>
          <w:p w14:paraId="08D21D0B">
            <w:pPr>
              <w:spacing w:before="54" w:line="223" w:lineRule="auto"/>
              <w:ind w:left="283" w:right="139" w:hanging="128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lang w:val="en-US" w:eastAsia="zh-CN"/>
              </w:rPr>
              <w:t>张 坤</w:t>
            </w:r>
          </w:p>
        </w:tc>
        <w:tc>
          <w:tcPr>
            <w:tcW w:w="800" w:type="dxa"/>
            <w:vAlign w:val="top"/>
          </w:tcPr>
          <w:p w14:paraId="4D242856">
            <w:pPr>
              <w:spacing w:before="213" w:line="224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男</w:t>
            </w:r>
          </w:p>
        </w:tc>
        <w:tc>
          <w:tcPr>
            <w:tcW w:w="3113" w:type="dxa"/>
            <w:vAlign w:val="top"/>
          </w:tcPr>
          <w:p w14:paraId="77DAE9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院</w:t>
            </w:r>
          </w:p>
          <w:p w14:paraId="306BB8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24" w:lineRule="auto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</w:rPr>
              <w:t>重症医学科</w:t>
            </w: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lang w:val="en-US" w:eastAsia="zh-CN"/>
              </w:rPr>
              <w:t>科秘书</w:t>
            </w:r>
          </w:p>
        </w:tc>
        <w:tc>
          <w:tcPr>
            <w:tcW w:w="1573" w:type="dxa"/>
            <w:vAlign w:val="center"/>
          </w:tcPr>
          <w:p w14:paraId="2DF8B3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副主任医师</w:t>
            </w:r>
          </w:p>
        </w:tc>
        <w:tc>
          <w:tcPr>
            <w:tcW w:w="1420" w:type="dxa"/>
            <w:vAlign w:val="center"/>
          </w:tcPr>
          <w:p w14:paraId="4B1888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重症医学</w:t>
            </w:r>
          </w:p>
        </w:tc>
      </w:tr>
      <w:tr w14:paraId="1A220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6" w:type="dxa"/>
            <w:vAlign w:val="top"/>
          </w:tcPr>
          <w:p w14:paraId="6AEEC75F">
            <w:pPr>
              <w:spacing w:before="214" w:line="241" w:lineRule="auto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sz w:val="24"/>
                <w:szCs w:val="24"/>
              </w:rPr>
              <w:t>15</w:t>
            </w:r>
          </w:p>
        </w:tc>
        <w:tc>
          <w:tcPr>
            <w:tcW w:w="1937" w:type="dxa"/>
            <w:vAlign w:val="top"/>
          </w:tcPr>
          <w:p w14:paraId="48CC97BD">
            <w:pPr>
              <w:spacing w:before="214" w:line="223" w:lineRule="auto"/>
              <w:ind w:left="75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4"/>
                <w:szCs w:val="24"/>
              </w:rPr>
              <w:t>委员</w:t>
            </w:r>
          </w:p>
        </w:tc>
        <w:tc>
          <w:tcPr>
            <w:tcW w:w="964" w:type="dxa"/>
            <w:vAlign w:val="top"/>
          </w:tcPr>
          <w:p w14:paraId="0F2F59E1">
            <w:pPr>
              <w:spacing w:before="214" w:line="224" w:lineRule="auto"/>
              <w:ind w:left="14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</w:rPr>
              <w:t>丁姗姗</w:t>
            </w:r>
          </w:p>
        </w:tc>
        <w:tc>
          <w:tcPr>
            <w:tcW w:w="800" w:type="dxa"/>
            <w:vAlign w:val="top"/>
          </w:tcPr>
          <w:p w14:paraId="45C4CE80">
            <w:pPr>
              <w:spacing w:before="214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2B88FA27">
            <w:pPr>
              <w:spacing w:before="54" w:line="223" w:lineRule="auto"/>
              <w:ind w:left="876" w:right="379" w:hanging="48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儿科副主任</w:t>
            </w:r>
          </w:p>
        </w:tc>
        <w:tc>
          <w:tcPr>
            <w:tcW w:w="1573" w:type="dxa"/>
            <w:vAlign w:val="center"/>
          </w:tcPr>
          <w:p w14:paraId="381F5C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副主任医师</w:t>
            </w:r>
          </w:p>
        </w:tc>
        <w:tc>
          <w:tcPr>
            <w:tcW w:w="1420" w:type="dxa"/>
            <w:vAlign w:val="center"/>
          </w:tcPr>
          <w:p w14:paraId="5EA7EF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儿科学</w:t>
            </w:r>
          </w:p>
        </w:tc>
      </w:tr>
      <w:tr w14:paraId="2BD89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716" w:type="dxa"/>
            <w:vAlign w:val="top"/>
          </w:tcPr>
          <w:p w14:paraId="38CD450E">
            <w:pPr>
              <w:spacing w:before="216" w:line="241" w:lineRule="auto"/>
              <w:ind w:left="2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4"/>
                <w:sz w:val="24"/>
                <w:szCs w:val="24"/>
              </w:rPr>
              <w:t>16</w:t>
            </w:r>
          </w:p>
        </w:tc>
        <w:tc>
          <w:tcPr>
            <w:tcW w:w="1937" w:type="dxa"/>
            <w:vAlign w:val="top"/>
          </w:tcPr>
          <w:p w14:paraId="44E3ADFC">
            <w:pPr>
              <w:spacing w:before="215" w:line="224" w:lineRule="auto"/>
              <w:ind w:left="74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秘书</w:t>
            </w:r>
          </w:p>
        </w:tc>
        <w:tc>
          <w:tcPr>
            <w:tcW w:w="964" w:type="dxa"/>
            <w:vAlign w:val="top"/>
          </w:tcPr>
          <w:p w14:paraId="6D0DAB3E">
            <w:pPr>
              <w:spacing w:before="216" w:line="224" w:lineRule="auto"/>
              <w:ind w:left="14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2"/>
                <w:sz w:val="24"/>
                <w:szCs w:val="24"/>
              </w:rPr>
              <w:t>高</w:t>
            </w:r>
            <w:r>
              <w:rPr>
                <w:rFonts w:hint="default" w:ascii="Times New Roman" w:hAnsi="Times New Roman" w:eastAsia="宋体" w:cs="Times New Roman"/>
                <w:spacing w:val="11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12"/>
                <w:sz w:val="24"/>
                <w:szCs w:val="24"/>
              </w:rPr>
              <w:t>丽</w:t>
            </w:r>
          </w:p>
        </w:tc>
        <w:tc>
          <w:tcPr>
            <w:tcW w:w="800" w:type="dxa"/>
            <w:vAlign w:val="top"/>
          </w:tcPr>
          <w:p w14:paraId="4B9DCA25">
            <w:pPr>
              <w:spacing w:before="216" w:line="223" w:lineRule="auto"/>
              <w:ind w:left="29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女</w:t>
            </w:r>
          </w:p>
        </w:tc>
        <w:tc>
          <w:tcPr>
            <w:tcW w:w="3113" w:type="dxa"/>
            <w:vAlign w:val="top"/>
          </w:tcPr>
          <w:p w14:paraId="746E560E">
            <w:pPr>
              <w:spacing w:before="56" w:line="224" w:lineRule="auto"/>
              <w:ind w:left="1117" w:right="379" w:hanging="72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泰州市第四人民医院</w:t>
            </w:r>
            <w:r>
              <w:rPr>
                <w:rFonts w:hint="default" w:ascii="Times New Roman" w:hAnsi="Times New Roman" w:eastAsia="宋体" w:cs="Times New Roman"/>
                <w:spacing w:val="-7"/>
                <w:sz w:val="24"/>
                <w:szCs w:val="24"/>
              </w:rPr>
              <w:t>药学部</w:t>
            </w:r>
          </w:p>
        </w:tc>
        <w:tc>
          <w:tcPr>
            <w:tcW w:w="1573" w:type="dxa"/>
            <w:vAlign w:val="center"/>
          </w:tcPr>
          <w:p w14:paraId="51CA66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主管药师</w:t>
            </w:r>
          </w:p>
        </w:tc>
        <w:tc>
          <w:tcPr>
            <w:tcW w:w="1420" w:type="dxa"/>
            <w:vAlign w:val="center"/>
          </w:tcPr>
          <w:p w14:paraId="250308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药学</w:t>
            </w:r>
          </w:p>
        </w:tc>
      </w:tr>
    </w:tbl>
    <w:p w14:paraId="166A9513">
      <w:pPr>
        <w:rPr>
          <w:rFonts w:hint="eastAsia" w:ascii="黑体" w:hAnsi="黑体" w:eastAsia="黑体" w:cs="黑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067A2"/>
    <w:rsid w:val="134067A2"/>
    <w:rsid w:val="6578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543</Characters>
  <Lines>0</Lines>
  <Paragraphs>0</Paragraphs>
  <TotalTime>0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2026-10-09T08:24:00Z</dcterms:created>
  <dc:creator>RH</dc:creator>
  <cp:lastModifiedBy>RH</cp:lastModifiedBy>
  <dcterms:modified xsi:type="dcterms:W3CDTF">2026-10-09T08:42:06Z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62B7A98E1E364C0392643A8796D9296A_13</vt:lpwstr>
  </property>
  <property fmtid="{D5CDD505-2E9C-101B-9397-08002B2CF9AE}" pid="4" name="KSOTemplateDocerSaveRecord">
    <vt:lpwstr>eyJoZGlkIjoiNmVmMTI4NThlZmNlODA0ZDQ5MDA4MzFmOTIwZjBlYWIiLCJ1c2VySWQiOiIzMTM0NzU5MDMifQ==</vt:lpwstr>
  </property>
</Properties>
</file>