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327BA144">
      <w:pPr>
        <w:pStyle w:val="4"/>
        <w:jc w:val="center"/>
        <w:rPr>
          <w:rFonts w:hint="eastAsia" w:eastAsia="仿宋"/>
          <w:b/>
          <w:bCs/>
          <w:sz w:val="52"/>
          <w:szCs w:val="52"/>
          <w:lang w:val="en-US" w:eastAsia="zh-CN"/>
        </w:rPr>
      </w:pPr>
      <w:r>
        <w:rPr>
          <w:rFonts w:hint="eastAsia" w:ascii="仿宋" w:hAnsi="仿宋" w:eastAsia="仿宋" w:cs="仿宋"/>
          <w:b/>
          <w:bCs/>
          <w:sz w:val="52"/>
          <w:szCs w:val="52"/>
          <w:highlight w:val="none"/>
          <w:lang w:val="en-US" w:eastAsia="zh-CN"/>
        </w:rPr>
        <w:t>碘125密封籽源采购调研咨询</w:t>
      </w:r>
    </w:p>
    <w:p w14:paraId="5BCE48C7">
      <w:pPr>
        <w:spacing w:line="276" w:lineRule="auto"/>
        <w:jc w:val="center"/>
        <w:outlineLvl w:val="9"/>
        <w:rPr>
          <w:rFonts w:hint="eastAsia" w:ascii="黑体" w:eastAsia="黑体"/>
          <w:sz w:val="96"/>
          <w:szCs w:val="120"/>
        </w:rPr>
      </w:pPr>
      <w:bookmarkStart w:id="0" w:name="_Toc14168"/>
    </w:p>
    <w:p w14:paraId="2E80EC7B">
      <w:pPr>
        <w:spacing w:line="276" w:lineRule="auto"/>
        <w:jc w:val="center"/>
        <w:outlineLvl w:val="9"/>
        <w:rPr>
          <w:rFonts w:hint="eastAsia" w:ascii="黑体" w:eastAsia="黑体"/>
          <w:sz w:val="96"/>
          <w:szCs w:val="120"/>
        </w:rPr>
      </w:pPr>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3753B3DC">
      <w:pPr>
        <w:pStyle w:val="11"/>
        <w:shd w:val="clear" w:color="auto" w:fill="FFFFFF"/>
        <w:spacing w:before="0" w:beforeAutospacing="0" w:after="0" w:afterAutospacing="0" w:line="432" w:lineRule="atLeast"/>
        <w:jc w:val="both"/>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法人代表（签章）：</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1363"/>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6197B7B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BE7F7B4">
          <w:pPr>
            <w:pStyle w:val="9"/>
            <w:tabs>
              <w:tab w:val="right" w:leader="dot" w:pos="8306"/>
            </w:tabs>
          </w:pP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TOC \o "1-1" \h \u </w:instrText>
          </w:r>
          <w:r>
            <w:rPr>
              <w:rFonts w:hint="eastAsia" w:ascii="Calibri" w:hAnsi="Calibri" w:eastAsia="宋体" w:cs="Times New Roman"/>
              <w:kern w:val="2"/>
              <w:sz w:val="21"/>
              <w:szCs w:val="24"/>
              <w:lang w:val="en-US" w:eastAsia="zh-CN" w:bidi="ar-SA"/>
            </w:rPr>
            <w:fldChar w:fldCharType="separate"/>
          </w: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_Toc7462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一、</w:t>
          </w:r>
          <w:r>
            <w:rPr>
              <w:rFonts w:ascii="黑体" w:eastAsia="黑体"/>
              <w:lang w:val="en-US" w:eastAsia="zh-CN"/>
            </w:rPr>
            <w:t>项目报名</w:t>
          </w:r>
          <w:r>
            <w:rPr>
              <w:rFonts w:hint="eastAsia" w:ascii="黑体" w:eastAsia="黑体"/>
              <w:lang w:val="en-US" w:eastAsia="zh-CN"/>
            </w:rPr>
            <w:t>表</w:t>
          </w:r>
          <w:r>
            <w:tab/>
          </w:r>
          <w:r>
            <w:fldChar w:fldCharType="begin"/>
          </w:r>
          <w:r>
            <w:instrText xml:space="preserve"> PAGEREF _Toc7462 \h </w:instrText>
          </w:r>
          <w:r>
            <w:fldChar w:fldCharType="separate"/>
          </w:r>
          <w:r>
            <w:t>1</w:t>
          </w:r>
          <w:r>
            <w:fldChar w:fldCharType="end"/>
          </w:r>
          <w:r>
            <w:rPr>
              <w:rFonts w:hint="eastAsia" w:ascii="Calibri" w:hAnsi="Calibri" w:eastAsia="宋体" w:cs="Times New Roman"/>
              <w:kern w:val="2"/>
              <w:szCs w:val="24"/>
              <w:lang w:val="en-US" w:eastAsia="zh-CN" w:bidi="ar-SA"/>
            </w:rPr>
            <w:fldChar w:fldCharType="end"/>
          </w:r>
        </w:p>
        <w:p w14:paraId="1B499572">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_Toc23200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lang w:val="en-US" w:eastAsia="zh-CN"/>
            </w:rPr>
            <w:t>二、具有独立承担民事责任的能力（提供营业执照等证明文件）</w:t>
          </w:r>
          <w:r>
            <w:tab/>
          </w:r>
          <w:r>
            <w:fldChar w:fldCharType="begin"/>
          </w:r>
          <w:r>
            <w:instrText xml:space="preserve"> PAGEREF _Toc23200 \h </w:instrText>
          </w:r>
          <w:r>
            <w:fldChar w:fldCharType="separate"/>
          </w:r>
          <w:r>
            <w:t>2</w:t>
          </w:r>
          <w:r>
            <w:fldChar w:fldCharType="end"/>
          </w:r>
          <w:r>
            <w:rPr>
              <w:rFonts w:hint="eastAsia" w:ascii="Calibri" w:hAnsi="Calibri" w:eastAsia="宋体" w:cs="Times New Roman"/>
              <w:kern w:val="2"/>
              <w:szCs w:val="24"/>
              <w:lang w:val="en-US" w:eastAsia="zh-CN" w:bidi="ar-SA"/>
            </w:rPr>
            <w:fldChar w:fldCharType="end"/>
          </w:r>
        </w:p>
        <w:p w14:paraId="25CB7789">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_Toc28588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val="0"/>
              <w:kern w:val="44"/>
              <w:szCs w:val="44"/>
              <w:lang w:val="en-US" w:eastAsia="zh-CN" w:bidi="ar-SA"/>
            </w:rPr>
            <w:t>三、 法定代表人身份证明/授权委托书</w:t>
          </w:r>
          <w:r>
            <w:tab/>
          </w:r>
          <w:r>
            <w:fldChar w:fldCharType="begin"/>
          </w:r>
          <w:r>
            <w:instrText xml:space="preserve"> PAGEREF _Toc28588 \h </w:instrText>
          </w:r>
          <w:r>
            <w:fldChar w:fldCharType="separate"/>
          </w:r>
          <w:r>
            <w:t>3</w:t>
          </w:r>
          <w:r>
            <w:fldChar w:fldCharType="end"/>
          </w:r>
          <w:r>
            <w:rPr>
              <w:rFonts w:hint="eastAsia" w:ascii="Calibri" w:hAnsi="Calibri" w:eastAsia="宋体" w:cs="Times New Roman"/>
              <w:kern w:val="2"/>
              <w:szCs w:val="24"/>
              <w:lang w:val="en-US" w:eastAsia="zh-CN" w:bidi="ar-SA"/>
            </w:rPr>
            <w:fldChar w:fldCharType="end"/>
          </w:r>
        </w:p>
        <w:p w14:paraId="331E8533">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_Toc22347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szCs w:val="32"/>
              <w:lang w:eastAsia="zh-CN"/>
            </w:rPr>
            <w:t>四</w:t>
          </w:r>
          <w:r>
            <w:rPr>
              <w:rFonts w:hint="eastAsia" w:ascii="黑体" w:eastAsia="黑体"/>
              <w:bCs w:val="0"/>
              <w:szCs w:val="32"/>
            </w:rPr>
            <w:t>、具备履行合同所必需的设备和专业技术能力的声明</w:t>
          </w:r>
          <w:r>
            <w:tab/>
          </w:r>
          <w:r>
            <w:fldChar w:fldCharType="begin"/>
          </w:r>
          <w:r>
            <w:instrText xml:space="preserve"> PAGEREF _Toc22347 \h </w:instrText>
          </w:r>
          <w:r>
            <w:fldChar w:fldCharType="separate"/>
          </w:r>
          <w:r>
            <w:t>5</w:t>
          </w:r>
          <w:r>
            <w:fldChar w:fldCharType="end"/>
          </w:r>
          <w:r>
            <w:rPr>
              <w:rFonts w:hint="eastAsia" w:ascii="Calibri" w:hAnsi="Calibri" w:eastAsia="宋体" w:cs="Times New Roman"/>
              <w:kern w:val="2"/>
              <w:szCs w:val="24"/>
              <w:lang w:val="en-US" w:eastAsia="zh-CN" w:bidi="ar-SA"/>
            </w:rPr>
            <w:fldChar w:fldCharType="end"/>
          </w:r>
        </w:p>
        <w:p w14:paraId="680043B5">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_Toc16025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lang w:eastAsia="zh-CN"/>
            </w:rPr>
            <w:t>五、供应商3年内无重大违法记录的书面声明</w:t>
          </w:r>
          <w:r>
            <w:tab/>
          </w:r>
          <w:r>
            <w:fldChar w:fldCharType="begin"/>
          </w:r>
          <w:r>
            <w:instrText xml:space="preserve"> PAGEREF _Toc16025 \h </w:instrText>
          </w:r>
          <w:r>
            <w:fldChar w:fldCharType="separate"/>
          </w:r>
          <w:r>
            <w:t>6</w:t>
          </w:r>
          <w:r>
            <w:fldChar w:fldCharType="end"/>
          </w:r>
          <w:r>
            <w:rPr>
              <w:rFonts w:hint="eastAsia" w:ascii="Calibri" w:hAnsi="Calibri" w:eastAsia="宋体" w:cs="Times New Roman"/>
              <w:kern w:val="2"/>
              <w:szCs w:val="24"/>
              <w:lang w:val="en-US" w:eastAsia="zh-CN" w:bidi="ar-SA"/>
            </w:rPr>
            <w:fldChar w:fldCharType="end"/>
          </w:r>
        </w:p>
        <w:p w14:paraId="676070FC">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_Toc14048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六、</w:t>
          </w:r>
          <w:r>
            <w:rPr>
              <w:rFonts w:hint="eastAsia" w:ascii="黑体" w:eastAsia="黑体"/>
              <w:bCs w:val="0"/>
              <w:lang w:eastAsia="zh-CN"/>
            </w:rPr>
            <w:t>近六个月中任意一个月份的财务状况报告复印件（至少包括资产负债表和利润表）或上一年度财务状况报告复印件</w:t>
          </w:r>
          <w:r>
            <w:tab/>
          </w:r>
          <w:r>
            <w:fldChar w:fldCharType="begin"/>
          </w:r>
          <w:r>
            <w:instrText xml:space="preserve"> PAGEREF _Toc14048 \h </w:instrText>
          </w:r>
          <w:r>
            <w:fldChar w:fldCharType="separate"/>
          </w:r>
          <w:r>
            <w:t>7</w:t>
          </w:r>
          <w:r>
            <w:fldChar w:fldCharType="end"/>
          </w:r>
          <w:r>
            <w:rPr>
              <w:rFonts w:hint="eastAsia" w:ascii="Calibri" w:hAnsi="Calibri" w:eastAsia="宋体" w:cs="Times New Roman"/>
              <w:kern w:val="2"/>
              <w:szCs w:val="24"/>
              <w:lang w:val="en-US" w:eastAsia="zh-CN" w:bidi="ar-SA"/>
            </w:rPr>
            <w:fldChar w:fldCharType="end"/>
          </w:r>
        </w:p>
        <w:p w14:paraId="5C4F4C6A">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_Toc26985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七、</w:t>
          </w:r>
          <w:r>
            <w:rPr>
              <w:rFonts w:hint="eastAsia" w:ascii="黑体" w:eastAsia="黑体"/>
              <w:bCs w:val="0"/>
              <w:lang w:eastAsia="zh-CN"/>
            </w:rPr>
            <w:t>近</w:t>
          </w:r>
          <w:r>
            <w:rPr>
              <w:rFonts w:hint="eastAsia" w:ascii="黑体" w:eastAsia="黑体"/>
              <w:bCs w:val="0"/>
              <w:lang w:val="en-US" w:eastAsia="zh-CN"/>
            </w:rPr>
            <w:t>六</w:t>
          </w:r>
          <w:r>
            <w:rPr>
              <w:rFonts w:hint="eastAsia" w:ascii="黑体" w:eastAsia="黑体"/>
              <w:bCs w:val="0"/>
              <w:lang w:eastAsia="zh-CN"/>
            </w:rPr>
            <w:t>个月中任意一个月的依法纳税相关材料复印件（如依法享受缓缴、免缴的需提供相关政策文件）</w:t>
          </w:r>
          <w:r>
            <w:tab/>
          </w:r>
          <w:r>
            <w:fldChar w:fldCharType="begin"/>
          </w:r>
          <w:r>
            <w:instrText xml:space="preserve"> PAGEREF _Toc26985 \h </w:instrText>
          </w:r>
          <w:r>
            <w:fldChar w:fldCharType="separate"/>
          </w:r>
          <w:r>
            <w:t>8</w:t>
          </w:r>
          <w:r>
            <w:fldChar w:fldCharType="end"/>
          </w:r>
          <w:r>
            <w:rPr>
              <w:rFonts w:hint="eastAsia" w:ascii="Calibri" w:hAnsi="Calibri" w:eastAsia="宋体" w:cs="Times New Roman"/>
              <w:kern w:val="2"/>
              <w:szCs w:val="24"/>
              <w:lang w:val="en-US" w:eastAsia="zh-CN" w:bidi="ar-SA"/>
            </w:rPr>
            <w:fldChar w:fldCharType="end"/>
          </w:r>
        </w:p>
        <w:p w14:paraId="4CF5BCFF">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_Toc19939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八、</w:t>
          </w:r>
          <w:r>
            <w:rPr>
              <w:rFonts w:hint="eastAsia" w:ascii="黑体" w:eastAsia="黑体"/>
              <w:bCs w:val="0"/>
              <w:lang w:eastAsia="zh-CN"/>
            </w:rPr>
            <w:t>近</w:t>
          </w:r>
          <w:r>
            <w:rPr>
              <w:rFonts w:hint="eastAsia" w:ascii="黑体" w:eastAsia="黑体"/>
              <w:bCs w:val="0"/>
              <w:lang w:val="en-US" w:eastAsia="zh-CN"/>
            </w:rPr>
            <w:t>六</w:t>
          </w:r>
          <w:r>
            <w:rPr>
              <w:rFonts w:hint="eastAsia" w:ascii="黑体" w:eastAsia="黑体"/>
              <w:bCs w:val="0"/>
              <w:lang w:eastAsia="zh-CN"/>
            </w:rPr>
            <w:t>个月中任意一个月（不含投标当月）的依法缴纳社会保障资金的相关材料（提供相关主管部门证明或银行代扣证明）</w:t>
          </w:r>
          <w:r>
            <w:tab/>
          </w:r>
          <w:r>
            <w:fldChar w:fldCharType="begin"/>
          </w:r>
          <w:r>
            <w:instrText xml:space="preserve"> PAGEREF _Toc19939 \h </w:instrText>
          </w:r>
          <w:r>
            <w:fldChar w:fldCharType="separate"/>
          </w:r>
          <w:r>
            <w:t>9</w:t>
          </w:r>
          <w:r>
            <w:fldChar w:fldCharType="end"/>
          </w:r>
          <w:r>
            <w:rPr>
              <w:rFonts w:hint="eastAsia" w:ascii="Calibri" w:hAnsi="Calibri" w:eastAsia="宋体" w:cs="Times New Roman"/>
              <w:kern w:val="2"/>
              <w:szCs w:val="24"/>
              <w:lang w:val="en-US" w:eastAsia="zh-CN" w:bidi="ar-SA"/>
            </w:rPr>
            <w:fldChar w:fldCharType="end"/>
          </w:r>
        </w:p>
        <w:p w14:paraId="6BD4A0C4">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_Toc417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lang w:eastAsia="zh-CN"/>
            </w:rPr>
            <w:t>九、未被“信用中国”网站（www.creditchina.gov.cn）列入失信被执行人、重大税收违法案件当事人名单、政府采购严重失信行为记录名单（请提供网页截图）</w:t>
          </w:r>
          <w:r>
            <w:tab/>
          </w:r>
          <w:r>
            <w:fldChar w:fldCharType="begin"/>
          </w:r>
          <w:r>
            <w:instrText xml:space="preserve"> PAGEREF _Toc417 \h </w:instrText>
          </w:r>
          <w:r>
            <w:fldChar w:fldCharType="separate"/>
          </w:r>
          <w:r>
            <w:t>10</w:t>
          </w:r>
          <w:r>
            <w:fldChar w:fldCharType="end"/>
          </w:r>
          <w:r>
            <w:rPr>
              <w:rFonts w:hint="eastAsia" w:ascii="Calibri" w:hAnsi="Calibri" w:eastAsia="宋体" w:cs="Times New Roman"/>
              <w:kern w:val="2"/>
              <w:szCs w:val="24"/>
              <w:lang w:val="en-US" w:eastAsia="zh-CN" w:bidi="ar-SA"/>
            </w:rPr>
            <w:fldChar w:fldCharType="end"/>
          </w:r>
        </w:p>
        <w:p w14:paraId="42384F39">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_Toc659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十、企业简介</w:t>
          </w:r>
          <w:r>
            <w:tab/>
          </w:r>
          <w:r>
            <w:fldChar w:fldCharType="begin"/>
          </w:r>
          <w:r>
            <w:instrText xml:space="preserve"> PAGEREF _Toc659 \h </w:instrText>
          </w:r>
          <w:r>
            <w:fldChar w:fldCharType="separate"/>
          </w:r>
          <w:r>
            <w:t>11</w:t>
          </w:r>
          <w:r>
            <w:fldChar w:fldCharType="end"/>
          </w:r>
          <w:r>
            <w:rPr>
              <w:rFonts w:hint="eastAsia" w:ascii="Calibri" w:hAnsi="Calibri" w:eastAsia="宋体" w:cs="Times New Roman"/>
              <w:kern w:val="2"/>
              <w:szCs w:val="24"/>
              <w:lang w:val="en-US" w:eastAsia="zh-CN" w:bidi="ar-SA"/>
            </w:rPr>
            <w:fldChar w:fldCharType="end"/>
          </w:r>
        </w:p>
        <w:p w14:paraId="71AA6DE2">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_Toc11306 </w:instrText>
          </w:r>
          <w:r>
            <w:rPr>
              <w:rFonts w:hint="eastAsia" w:ascii="Calibri" w:hAnsi="Calibri" w:eastAsia="宋体" w:cs="Times New Roman"/>
              <w:kern w:val="2"/>
              <w:szCs w:val="24"/>
              <w:lang w:val="en-US" w:eastAsia="zh-CN" w:bidi="ar-SA"/>
            </w:rPr>
            <w:fldChar w:fldCharType="separate"/>
          </w:r>
          <w:r>
            <w:rPr>
              <w:rFonts w:hint="eastAsia" w:ascii="黑体" w:eastAsia="黑体"/>
              <w:bCs w:val="0"/>
              <w:szCs w:val="36"/>
              <w:lang w:eastAsia="zh-CN"/>
            </w:rPr>
            <w:t>十一、营业执照、放射性药品生产/经营许可证、辐射安全许可证、法人授权委托书、质保协议、开票资料、年度报告、业务票据印章及其他相关印章模板等</w:t>
          </w:r>
          <w:r>
            <w:tab/>
          </w:r>
          <w:r>
            <w:fldChar w:fldCharType="begin"/>
          </w:r>
          <w:r>
            <w:instrText xml:space="preserve"> PAGEREF _Toc11306 \h </w:instrText>
          </w:r>
          <w:r>
            <w:fldChar w:fldCharType="separate"/>
          </w:r>
          <w:r>
            <w:t>12</w:t>
          </w:r>
          <w:r>
            <w:fldChar w:fldCharType="end"/>
          </w:r>
          <w:r>
            <w:rPr>
              <w:rFonts w:hint="eastAsia" w:ascii="Calibri" w:hAnsi="Calibri" w:eastAsia="宋体" w:cs="Times New Roman"/>
              <w:kern w:val="2"/>
              <w:szCs w:val="24"/>
              <w:lang w:val="en-US" w:eastAsia="zh-CN" w:bidi="ar-SA"/>
            </w:rPr>
            <w:fldChar w:fldCharType="end"/>
          </w:r>
        </w:p>
        <w:p w14:paraId="019F2571">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_Toc26445 </w:instrText>
          </w:r>
          <w:r>
            <w:rPr>
              <w:rFonts w:hint="eastAsia" w:ascii="Calibri" w:hAnsi="Calibri" w:eastAsia="宋体" w:cs="Times New Roman"/>
              <w:kern w:val="2"/>
              <w:szCs w:val="24"/>
              <w:lang w:val="en-US" w:eastAsia="zh-CN" w:bidi="ar-SA"/>
            </w:rPr>
            <w:fldChar w:fldCharType="separate"/>
          </w:r>
          <w:r>
            <w:rPr>
              <w:rFonts w:hint="eastAsia" w:ascii="黑体" w:hAnsi="黑体" w:eastAsia="黑体" w:cs="黑体"/>
              <w:bCs w:val="0"/>
              <w:kern w:val="2"/>
              <w:szCs w:val="36"/>
              <w:lang w:val="en-US" w:eastAsia="zh-CN" w:bidi="ar-SA"/>
            </w:rPr>
            <w:t>十二、</w:t>
          </w:r>
          <w:r>
            <w:rPr>
              <w:rFonts w:hint="eastAsia" w:ascii="黑体" w:hAnsi="黑体" w:eastAsia="黑体" w:cs="黑体"/>
              <w:bCs w:val="0"/>
              <w:szCs w:val="36"/>
              <w:lang w:val="en-US" w:eastAsia="zh-CN"/>
            </w:rPr>
            <w:t>碘125密封籽源产品资料</w:t>
          </w:r>
          <w:r>
            <w:tab/>
          </w:r>
          <w:r>
            <w:fldChar w:fldCharType="begin"/>
          </w:r>
          <w:r>
            <w:instrText xml:space="preserve"> PAGEREF _Toc26445 \h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14:paraId="01D8964A">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_Toc5790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十</w:t>
          </w:r>
          <w:r>
            <w:rPr>
              <w:rFonts w:hint="eastAsia" w:ascii="黑体" w:eastAsia="黑体" w:cs="Times New Roman"/>
              <w:bCs w:val="0"/>
              <w:kern w:val="44"/>
              <w:szCs w:val="44"/>
              <w:lang w:val="en-US" w:eastAsia="zh-CN" w:bidi="ar-SA"/>
            </w:rPr>
            <w:t>三</w:t>
          </w:r>
          <w:r>
            <w:rPr>
              <w:rFonts w:hint="eastAsia" w:ascii="黑体" w:hAnsi="Calibri" w:eastAsia="黑体" w:cs="Times New Roman"/>
              <w:bCs w:val="0"/>
              <w:kern w:val="44"/>
              <w:szCs w:val="44"/>
              <w:lang w:val="en-US" w:eastAsia="zh-CN" w:bidi="ar-SA"/>
            </w:rPr>
            <w:t>、</w:t>
          </w:r>
          <w:r>
            <w:rPr>
              <w:rFonts w:hint="eastAsia" w:ascii="黑体" w:eastAsia="黑体" w:cs="Times New Roman"/>
              <w:bCs w:val="0"/>
              <w:kern w:val="44"/>
              <w:szCs w:val="44"/>
              <w:lang w:val="en-US" w:eastAsia="zh-CN" w:bidi="ar-SA"/>
            </w:rPr>
            <w:t>质量保证体系</w:t>
          </w:r>
          <w:r>
            <w:tab/>
          </w:r>
          <w:r>
            <w:fldChar w:fldCharType="begin"/>
          </w:r>
          <w:r>
            <w:instrText xml:space="preserve"> PAGEREF _Toc5790 \h </w:instrText>
          </w:r>
          <w:r>
            <w:fldChar w:fldCharType="separate"/>
          </w:r>
          <w:r>
            <w:t>14</w:t>
          </w:r>
          <w:r>
            <w:fldChar w:fldCharType="end"/>
          </w:r>
          <w:r>
            <w:rPr>
              <w:rFonts w:hint="eastAsia" w:ascii="Calibri" w:hAnsi="Calibri" w:eastAsia="宋体" w:cs="Times New Roman"/>
              <w:kern w:val="2"/>
              <w:szCs w:val="24"/>
              <w:lang w:val="en-US" w:eastAsia="zh-CN" w:bidi="ar-SA"/>
            </w:rPr>
            <w:fldChar w:fldCharType="end"/>
          </w:r>
        </w:p>
        <w:p w14:paraId="6D34294E">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_Toc3375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val="0"/>
              <w:kern w:val="44"/>
              <w:szCs w:val="44"/>
              <w:lang w:val="en-US" w:eastAsia="zh-CN" w:bidi="ar-SA"/>
            </w:rPr>
            <w:t>十四、2023-2025年间三级以上医院成功配送案例（需提供合同复印件佐证）</w:t>
          </w:r>
          <w:r>
            <w:tab/>
          </w:r>
          <w:r>
            <w:fldChar w:fldCharType="begin"/>
          </w:r>
          <w:r>
            <w:instrText xml:space="preserve"> PAGEREF _Toc3375 \h </w:instrText>
          </w:r>
          <w:r>
            <w:fldChar w:fldCharType="separate"/>
          </w:r>
          <w:r>
            <w:t>15</w:t>
          </w:r>
          <w:r>
            <w:fldChar w:fldCharType="end"/>
          </w:r>
          <w:r>
            <w:rPr>
              <w:rFonts w:hint="eastAsia" w:ascii="Calibri" w:hAnsi="Calibri" w:eastAsia="宋体" w:cs="Times New Roman"/>
              <w:kern w:val="2"/>
              <w:szCs w:val="24"/>
              <w:lang w:val="en-US" w:eastAsia="zh-CN" w:bidi="ar-SA"/>
            </w:rPr>
            <w:fldChar w:fldCharType="end"/>
          </w:r>
        </w:p>
        <w:p w14:paraId="28C9FB38">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_Toc26597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val="0"/>
              <w:kern w:val="44"/>
              <w:szCs w:val="44"/>
              <w:lang w:val="en-US" w:eastAsia="zh-CN" w:bidi="ar-SA"/>
            </w:rPr>
            <w:t>十</w:t>
          </w:r>
          <w:r>
            <w:rPr>
              <w:rFonts w:hint="eastAsia" w:ascii="黑体" w:eastAsia="黑体" w:cs="Times New Roman"/>
              <w:bCs w:val="0"/>
              <w:kern w:val="44"/>
              <w:szCs w:val="44"/>
              <w:lang w:val="en-US" w:eastAsia="zh-CN" w:bidi="ar-SA"/>
            </w:rPr>
            <w:t>五</w:t>
          </w:r>
          <w:r>
            <w:rPr>
              <w:rFonts w:hint="eastAsia" w:ascii="黑体" w:hAnsi="Calibri" w:eastAsia="黑体" w:cs="Times New Roman"/>
              <w:bCs w:val="0"/>
              <w:kern w:val="44"/>
              <w:szCs w:val="44"/>
              <w:lang w:val="en-US" w:eastAsia="zh-CN" w:bidi="ar-SA"/>
            </w:rPr>
            <w:t>、</w:t>
          </w:r>
          <w:r>
            <w:rPr>
              <w:rFonts w:hint="eastAsia" w:ascii="黑体" w:eastAsia="黑体" w:cs="Times New Roman"/>
              <w:bCs w:val="0"/>
              <w:kern w:val="44"/>
              <w:szCs w:val="44"/>
              <w:lang w:val="en-US" w:eastAsia="zh-CN" w:bidi="ar-SA"/>
            </w:rPr>
            <w:t>配送承诺书</w:t>
          </w:r>
          <w:r>
            <w:tab/>
          </w:r>
          <w:r>
            <w:fldChar w:fldCharType="begin"/>
          </w:r>
          <w:r>
            <w:instrText xml:space="preserve"> PAGEREF _Toc26597 \h </w:instrText>
          </w:r>
          <w:r>
            <w:fldChar w:fldCharType="separate"/>
          </w:r>
          <w:r>
            <w:t>16</w:t>
          </w:r>
          <w:r>
            <w:fldChar w:fldCharType="end"/>
          </w:r>
          <w:r>
            <w:rPr>
              <w:rFonts w:hint="eastAsia" w:ascii="Calibri" w:hAnsi="Calibri" w:eastAsia="宋体" w:cs="Times New Roman"/>
              <w:kern w:val="2"/>
              <w:szCs w:val="24"/>
              <w:lang w:val="en-US" w:eastAsia="zh-CN" w:bidi="ar-SA"/>
            </w:rPr>
            <w:fldChar w:fldCharType="end"/>
          </w:r>
        </w:p>
        <w:p w14:paraId="1D2E9446">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Cs w:val="24"/>
              <w:lang w:val="en-US" w:eastAsia="zh-CN" w:bidi="ar-SA"/>
            </w:rPr>
            <w:fldChar w:fldCharType="end"/>
          </w:r>
        </w:p>
      </w:sdtContent>
    </w:sdt>
    <w:p w14:paraId="16A08AEA">
      <w:pPr>
        <w:rPr>
          <w:rFonts w:hint="eastAsia" w:ascii="Calibri" w:hAnsi="Calibri" w:eastAsia="宋体" w:cs="Times New Roman"/>
          <w:kern w:val="2"/>
          <w:sz w:val="21"/>
          <w:szCs w:val="24"/>
          <w:lang w:val="en-US" w:eastAsia="zh-CN" w:bidi="ar-SA"/>
        </w:rPr>
      </w:pPr>
    </w:p>
    <w:p w14:paraId="67119A6E">
      <w:pPr>
        <w:rPr>
          <w:rFonts w:hint="eastAsia" w:ascii="Calibri" w:hAnsi="Calibri" w:eastAsia="宋体" w:cs="Times New Roman"/>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7462"/>
      <w:r>
        <w:rPr>
          <w:rFonts w:hint="eastAsia" w:ascii="黑体" w:eastAsia="黑体"/>
          <w:sz w:val="36"/>
          <w:lang w:eastAsia="zh-CN"/>
        </w:rPr>
        <w:t>一、</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default" w:eastAsia="宋体" w:cs="Times New Roman"/>
                <w:sz w:val="24"/>
                <w:szCs w:val="24"/>
                <w:lang w:val="en-US"/>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6"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left"/>
        <w:rPr>
          <w:rFonts w:hint="eastAsia" w:ascii="黑体" w:eastAsia="黑体"/>
          <w:b w:val="0"/>
          <w:bCs w:val="0"/>
          <w:sz w:val="36"/>
          <w:lang w:val="en-US" w:eastAsia="zh-CN"/>
        </w:rPr>
      </w:pPr>
      <w:r>
        <w:rPr>
          <w:rFonts w:ascii="黑体" w:eastAsia="黑体"/>
          <w:sz w:val="36"/>
          <w:lang w:val="en-US" w:eastAsia="zh-CN"/>
        </w:rPr>
        <w:br w:type="page"/>
      </w:r>
      <w:bookmarkStart w:id="4" w:name="_Toc23200"/>
      <w:r>
        <w:rPr>
          <w:rFonts w:hint="eastAsia" w:ascii="黑体" w:eastAsia="黑体"/>
          <w:b w:val="0"/>
          <w:bCs w:val="0"/>
          <w:sz w:val="36"/>
          <w:lang w:val="en-US" w:eastAsia="zh-CN"/>
        </w:rPr>
        <w:t>二、具有独立承担民事责任的能力（提供营业执照等证明文件）</w:t>
      </w:r>
      <w:bookmarkEnd w:id="4"/>
    </w:p>
    <w:p w14:paraId="6E9036C1">
      <w:pPr>
        <w:pStyle w:val="9"/>
        <w:bidi w:val="0"/>
        <w:rPr>
          <w:rFonts w:hint="eastAsia" w:ascii="黑体" w:eastAsia="黑体"/>
          <w:sz w:val="36"/>
          <w:lang w:val="en-US" w:eastAsia="zh-CN"/>
        </w:rPr>
      </w:pPr>
      <w:r>
        <w:rPr>
          <w:sz w:val="24"/>
          <w:szCs w:val="28"/>
        </w:rPr>
        <w:br w:type="page"/>
      </w:r>
    </w:p>
    <w:p w14:paraId="70E795C7">
      <w:pPr>
        <w:pStyle w:val="2"/>
        <w:numPr>
          <w:ilvl w:val="0"/>
          <w:numId w:val="1"/>
        </w:numPr>
        <w:spacing w:before="100" w:beforeAutospacing="1" w:after="100" w:afterAutospacing="1" w:line="240" w:lineRule="auto"/>
        <w:jc w:val="left"/>
        <w:rPr>
          <w:rFonts w:hint="eastAsia" w:ascii="黑体" w:eastAsia="黑体" w:cs="Times New Roman"/>
          <w:b w:val="0"/>
          <w:bCs w:val="0"/>
          <w:kern w:val="44"/>
          <w:sz w:val="36"/>
          <w:szCs w:val="44"/>
          <w:lang w:val="en-US" w:eastAsia="zh-CN" w:bidi="ar-SA"/>
        </w:rPr>
      </w:pPr>
      <w:bookmarkStart w:id="5" w:name="_Toc28588"/>
      <w:r>
        <w:rPr>
          <w:rFonts w:hint="eastAsia" w:ascii="黑体" w:eastAsia="黑体" w:cs="Times New Roman"/>
          <w:b w:val="0"/>
          <w:bCs w:val="0"/>
          <w:kern w:val="44"/>
          <w:sz w:val="36"/>
          <w:szCs w:val="44"/>
          <w:lang w:val="en-US" w:eastAsia="zh-CN" w:bidi="ar-SA"/>
        </w:rPr>
        <w:t>法定代表人身份证明/授权委托书</w:t>
      </w:r>
      <w:bookmarkEnd w:id="5"/>
    </w:p>
    <w:p w14:paraId="6F1A6FD5">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425AA7E5">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35AAF3CE">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41DA7411">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77F16860">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3B66BF5E">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3A8985C">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71AA5B3">
      <w:pPr>
        <w:spacing w:line="500" w:lineRule="exact"/>
        <w:ind w:firstLine="480" w:firstLineChars="200"/>
        <w:rPr>
          <w:sz w:val="24"/>
          <w:szCs w:val="28"/>
        </w:rPr>
      </w:pPr>
      <w:r>
        <w:rPr>
          <w:rFonts w:hint="eastAsia"/>
          <w:sz w:val="24"/>
          <w:szCs w:val="28"/>
        </w:rPr>
        <w:t>特此</w:t>
      </w:r>
      <w:r>
        <w:rPr>
          <w:sz w:val="24"/>
          <w:szCs w:val="28"/>
        </w:rPr>
        <w:t>证明。</w:t>
      </w:r>
    </w:p>
    <w:p w14:paraId="5666918B">
      <w:pPr>
        <w:spacing w:line="500" w:lineRule="exact"/>
        <w:rPr>
          <w:rFonts w:hint="eastAsia"/>
          <w:sz w:val="24"/>
          <w:szCs w:val="28"/>
        </w:rPr>
      </w:pPr>
    </w:p>
    <w:p w14:paraId="64E0515C">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0999EC02">
      <w:pPr>
        <w:spacing w:line="500" w:lineRule="exact"/>
        <w:ind w:firstLine="6000" w:firstLineChars="2500"/>
        <w:rPr>
          <w:rFonts w:hint="eastAsia"/>
          <w:sz w:val="24"/>
          <w:szCs w:val="28"/>
        </w:rPr>
      </w:pPr>
      <w:r>
        <w:rPr>
          <w:rFonts w:hint="eastAsia"/>
          <w:sz w:val="24"/>
          <w:szCs w:val="28"/>
          <w:lang w:val="en-US" w:eastAsia="zh-CN"/>
        </w:rPr>
        <w:t xml:space="preserve">    </w:t>
      </w:r>
      <w:r>
        <w:rPr>
          <w:rFonts w:hint="eastAsia"/>
          <w:sz w:val="24"/>
          <w:szCs w:val="28"/>
        </w:rPr>
        <w:t xml:space="preserve">年    月 </w:t>
      </w:r>
      <w:r>
        <w:rPr>
          <w:sz w:val="24"/>
          <w:szCs w:val="28"/>
        </w:rPr>
        <w:t xml:space="preserve">  </w:t>
      </w:r>
      <w:r>
        <w:rPr>
          <w:rFonts w:hint="eastAsia"/>
          <w:sz w:val="24"/>
          <w:szCs w:val="28"/>
        </w:rPr>
        <w:t xml:space="preserve"> 日</w:t>
      </w:r>
    </w:p>
    <w:p w14:paraId="797932B9">
      <w:pPr>
        <w:spacing w:line="500" w:lineRule="exact"/>
        <w:rPr>
          <w:sz w:val="24"/>
          <w:szCs w:val="28"/>
        </w:rPr>
      </w:pPr>
    </w:p>
    <w:p w14:paraId="29C3CB75">
      <w:pPr>
        <w:spacing w:line="500" w:lineRule="exact"/>
        <w:rPr>
          <w:sz w:val="24"/>
          <w:szCs w:val="28"/>
        </w:rPr>
      </w:pPr>
      <w:r>
        <w:rPr>
          <w:rFonts w:hint="eastAsia"/>
          <w:sz w:val="24"/>
          <w:szCs w:val="28"/>
        </w:rPr>
        <w:t>法定代表人身份证</w:t>
      </w:r>
      <w:r>
        <w:rPr>
          <w:sz w:val="24"/>
          <w:szCs w:val="28"/>
        </w:rPr>
        <w:t>复印件</w:t>
      </w:r>
    </w:p>
    <w:p w14:paraId="3F8725C5">
      <w:pPr>
        <w:spacing w:line="500" w:lineRule="exact"/>
        <w:rPr>
          <w:rFonts w:hint="eastAsia"/>
          <w:sz w:val="24"/>
          <w:szCs w:val="28"/>
        </w:rPr>
      </w:pPr>
    </w:p>
    <w:p w14:paraId="1BD5868F">
      <w:pPr>
        <w:numPr>
          <w:ilvl w:val="0"/>
          <w:numId w:val="0"/>
        </w:numPr>
        <w:rPr>
          <w:rFonts w:ascii="宋体" w:hAnsi="宋体"/>
          <w:b/>
          <w:bCs/>
          <w:color w:val="000000"/>
          <w:sz w:val="36"/>
          <w:szCs w:val="36"/>
        </w:rPr>
      </w:pP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6" name="文本框 6"/>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127BBB">
                            <w:pPr>
                              <w:jc w:val="center"/>
                            </w:pPr>
                          </w:p>
                          <w:p w14:paraId="2FDE71EA">
                            <w:pPr>
                              <w:jc w:val="center"/>
                            </w:pPr>
                          </w:p>
                          <w:p w14:paraId="7378598E">
                            <w:pPr>
                              <w:jc w:val="center"/>
                            </w:pPr>
                          </w:p>
                          <w:p w14:paraId="3E730258">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KVftkYPAgAARQQAAA4AAAAA&#10;AAAAAQAgAAAAKAEAAGRycy9lMm9Eb2MueG1sUEsFBgAAAAAGAAYAWQEAAKkFAAAAAA==&#10;">
                <v:fill on="t" focussize="0,0"/>
                <v:stroke color="#000000" joinstyle="miter"/>
                <v:imagedata o:title=""/>
                <o:lock v:ext="edit" aspectratio="f"/>
                <v:textbox>
                  <w:txbxContent>
                    <w:p w14:paraId="75127BBB">
                      <w:pPr>
                        <w:jc w:val="center"/>
                      </w:pPr>
                    </w:p>
                    <w:p w14:paraId="2FDE71EA">
                      <w:pPr>
                        <w:jc w:val="center"/>
                      </w:pPr>
                    </w:p>
                    <w:p w14:paraId="7378598E">
                      <w:pPr>
                        <w:jc w:val="center"/>
                      </w:pPr>
                    </w:p>
                    <w:p w14:paraId="3E730258">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0288"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7" name="文本框 7"/>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C5DFDF">
                            <w:pPr>
                              <w:jc w:val="center"/>
                            </w:pPr>
                          </w:p>
                          <w:p w14:paraId="42B219BA">
                            <w:pPr>
                              <w:jc w:val="center"/>
                            </w:pPr>
                          </w:p>
                          <w:p w14:paraId="4072AA6F">
                            <w:pPr>
                              <w:jc w:val="center"/>
                            </w:pPr>
                          </w:p>
                          <w:p w14:paraId="5560038E">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dA/tkAAAAJAQAADwAAAAAAAAAB&#10;ACAAAAAiAAAAZHJzL2Rvd25yZXYueG1sUEsBAhQAFAAAAAgAh07iQONi6dAPAgAARQQAAA4AAAAA&#10;AAAAAQAgAAAAKAEAAGRycy9lMm9Eb2MueG1sUEsFBgAAAAAGAAYAWQEAAKkFAAAAAA==&#10;">
                <v:fill on="t" focussize="0,0"/>
                <v:stroke color="#000000" joinstyle="miter"/>
                <v:imagedata o:title=""/>
                <o:lock v:ext="edit" aspectratio="f"/>
                <v:textbox>
                  <w:txbxContent>
                    <w:p w14:paraId="2CC5DFDF">
                      <w:pPr>
                        <w:jc w:val="center"/>
                      </w:pPr>
                    </w:p>
                    <w:p w14:paraId="42B219BA">
                      <w:pPr>
                        <w:jc w:val="center"/>
                      </w:pPr>
                    </w:p>
                    <w:p w14:paraId="4072AA6F">
                      <w:pPr>
                        <w:jc w:val="center"/>
                      </w:pPr>
                    </w:p>
                    <w:p w14:paraId="5560038E">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p>
    <w:p w14:paraId="4119E6FA">
      <w:pPr>
        <w:spacing w:before="100" w:beforeAutospacing="1" w:after="100" w:afterAutospacing="1"/>
        <w:jc w:val="center"/>
        <w:rPr>
          <w:rFonts w:hint="eastAsia" w:ascii="黑体" w:hAnsi="黑体" w:eastAsia="黑体"/>
          <w:b/>
          <w:bCs/>
          <w:color w:val="000000"/>
          <w:sz w:val="36"/>
          <w:szCs w:val="36"/>
        </w:rPr>
      </w:pPr>
      <w:r>
        <w:rPr>
          <w:rFonts w:hint="eastAsia" w:ascii="黑体" w:hAnsi="黑体" w:eastAsia="黑体"/>
          <w:b/>
          <w:bCs/>
          <w:color w:val="000000"/>
          <w:sz w:val="36"/>
          <w:szCs w:val="36"/>
        </w:rPr>
        <w:t>法定代表人授权委托书</w:t>
      </w:r>
    </w:p>
    <w:p w14:paraId="64F66B2C">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69F0B827">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416763C9">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bookmarkStart w:id="22" w:name="_GoBack"/>
      <w:bookmarkEnd w:id="22"/>
    </w:p>
    <w:p w14:paraId="5D462B29">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BCF966E">
      <w:pPr>
        <w:spacing w:line="500" w:lineRule="exact"/>
        <w:ind w:firstLine="480" w:firstLineChars="200"/>
        <w:rPr>
          <w:rFonts w:ascii="宋体" w:hAnsi="宋体"/>
          <w:sz w:val="24"/>
          <w:szCs w:val="28"/>
        </w:rPr>
      </w:pPr>
    </w:p>
    <w:p w14:paraId="33AFC561">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38A611AB">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53A2336F">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0BEC1E59">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7A343184">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609F735B">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3F3B5D2B">
      <w:pPr>
        <w:spacing w:line="500" w:lineRule="exact"/>
        <w:rPr>
          <w:rFonts w:ascii="宋体" w:hAnsi="宋体"/>
          <w:sz w:val="24"/>
          <w:szCs w:val="28"/>
        </w:rPr>
      </w:pPr>
    </w:p>
    <w:p w14:paraId="4FA390F3">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4FA6BE6E">
      <w:pPr>
        <w:spacing w:line="500" w:lineRule="exact"/>
        <w:rPr>
          <w:rFonts w:ascii="宋体" w:hAnsi="宋体"/>
          <w:sz w:val="24"/>
          <w:szCs w:val="28"/>
        </w:rPr>
      </w:pPr>
      <w:r>
        <mc:AlternateContent>
          <mc:Choice Requires="wps">
            <w:drawing>
              <wp:anchor distT="45720" distB="45720" distL="114300" distR="114300" simplePos="0" relativeHeight="251662336"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8" name="文本框 8"/>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E81DC2">
                            <w:pPr>
                              <w:jc w:val="center"/>
                            </w:pPr>
                          </w:p>
                          <w:p w14:paraId="2B7C538B">
                            <w:pPr>
                              <w:jc w:val="center"/>
                            </w:pPr>
                          </w:p>
                          <w:p w14:paraId="0F67E724">
                            <w:pPr>
                              <w:jc w:val="center"/>
                            </w:pPr>
                          </w:p>
                          <w:p w14:paraId="05957FA3">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wH802QAAAAoBAAAPAAAAAAAAAAEA&#10;IAAAACIAAABkcnMvZG93bnJldi54bWxQSwECFAAUAAAACACHTuJABSNJ7A4CAABFBAAADgAAAAAA&#10;AAABACAAAAAoAQAAZHJzL2Uyb0RvYy54bWxQSwUGAAAAAAYABgBZAQAAqAUAAAAA&#10;">
                <v:fill on="t" focussize="0,0"/>
                <v:stroke color="#000000" joinstyle="miter"/>
                <v:imagedata o:title=""/>
                <o:lock v:ext="edit" aspectratio="f"/>
                <v:textbox>
                  <w:txbxContent>
                    <w:p w14:paraId="0CE81DC2">
                      <w:pPr>
                        <w:jc w:val="center"/>
                      </w:pPr>
                    </w:p>
                    <w:p w14:paraId="2B7C538B">
                      <w:pPr>
                        <w:jc w:val="center"/>
                      </w:pPr>
                    </w:p>
                    <w:p w14:paraId="0F67E724">
                      <w:pPr>
                        <w:jc w:val="center"/>
                      </w:pPr>
                    </w:p>
                    <w:p w14:paraId="05957FA3">
                      <w:pPr>
                        <w:jc w:val="center"/>
                        <w:rPr>
                          <w:rFonts w:hint="eastAsia"/>
                        </w:rPr>
                      </w:pPr>
                      <w:r>
                        <w:rPr>
                          <w:rFonts w:hint="eastAsia"/>
                        </w:rPr>
                        <w:t>委托代理人身份证复印件（正面</w:t>
                      </w:r>
                      <w:r>
                        <w:t>）</w:t>
                      </w:r>
                    </w:p>
                  </w:txbxContent>
                </v:textbox>
                <w10:wrap type="square"/>
              </v:shape>
            </w:pict>
          </mc:Fallback>
        </mc:AlternateContent>
      </w:r>
    </w:p>
    <w:p w14:paraId="1E20CF00">
      <w:pPr>
        <w:spacing w:line="500" w:lineRule="exact"/>
        <w:rPr>
          <w:rFonts w:ascii="宋体" w:hAnsi="宋体"/>
          <w:sz w:val="24"/>
          <w:szCs w:val="28"/>
        </w:rPr>
      </w:pPr>
      <w:r>
        <mc:AlternateContent>
          <mc:Choice Requires="wps">
            <w:drawing>
              <wp:anchor distT="45720" distB="45720" distL="114300" distR="114300" simplePos="0" relativeHeight="251663360"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9" name="文本框 9"/>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B98D1E">
                            <w:pPr>
                              <w:jc w:val="center"/>
                            </w:pPr>
                          </w:p>
                          <w:p w14:paraId="1712855C">
                            <w:pPr>
                              <w:jc w:val="center"/>
                            </w:pPr>
                          </w:p>
                          <w:p w14:paraId="0FBAC147">
                            <w:pPr>
                              <w:jc w:val="center"/>
                            </w:pPr>
                          </w:p>
                          <w:p w14:paraId="5FA40823">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uf4f1gAAAAcBAAAPAAAAAAAAAAEAIAAA&#10;ACIAAABkcnMvZG93bnJldi54bWxQSwECFAAUAAAACACHTuJAQx4Weg4CAABFBAAADgAAAAAAAAAB&#10;ACAAAAAlAQAAZHJzL2Uyb0RvYy54bWxQSwUGAAAAAAYABgBZAQAApQUAAAAA&#10;">
                <v:fill on="t" focussize="0,0"/>
                <v:stroke color="#000000" joinstyle="miter"/>
                <v:imagedata o:title=""/>
                <o:lock v:ext="edit" aspectratio="f"/>
                <v:textbox>
                  <w:txbxContent>
                    <w:p w14:paraId="20B98D1E">
                      <w:pPr>
                        <w:jc w:val="center"/>
                      </w:pPr>
                    </w:p>
                    <w:p w14:paraId="1712855C">
                      <w:pPr>
                        <w:jc w:val="center"/>
                      </w:pPr>
                    </w:p>
                    <w:p w14:paraId="0FBAC147">
                      <w:pPr>
                        <w:jc w:val="center"/>
                      </w:pPr>
                    </w:p>
                    <w:p w14:paraId="5FA40823">
                      <w:pPr>
                        <w:jc w:val="center"/>
                        <w:rPr>
                          <w:rFonts w:hint="eastAsia"/>
                        </w:rPr>
                      </w:pPr>
                      <w:r>
                        <w:rPr>
                          <w:rFonts w:hint="eastAsia"/>
                        </w:rPr>
                        <w:t>委托代理人身份证复印件（反面</w:t>
                      </w:r>
                      <w:r>
                        <w:t>）</w:t>
                      </w:r>
                    </w:p>
                  </w:txbxContent>
                </v:textbox>
                <w10:wrap type="square"/>
              </v:shape>
            </w:pict>
          </mc:Fallback>
        </mc:AlternateContent>
      </w:r>
    </w:p>
    <w:p w14:paraId="72477FFE">
      <w:pPr>
        <w:numPr>
          <w:ilvl w:val="0"/>
          <w:numId w:val="0"/>
        </w:numPr>
        <w:rPr>
          <w:rFonts w:hint="default" w:ascii="宋体" w:hAnsi="宋体"/>
          <w:b/>
          <w:bCs/>
          <w:color w:val="000000"/>
          <w:sz w:val="36"/>
          <w:szCs w:val="36"/>
          <w:lang w:val="en-US" w:eastAsia="zh-CN"/>
        </w:rPr>
      </w:pPr>
    </w:p>
    <w:p w14:paraId="16B43FEB">
      <w:pPr>
        <w:pStyle w:val="2"/>
        <w:spacing w:before="100" w:beforeAutospacing="1" w:after="100" w:afterAutospacing="1" w:line="500" w:lineRule="exact"/>
        <w:jc w:val="left"/>
        <w:rPr>
          <w:rFonts w:hint="eastAsia" w:ascii="黑体" w:eastAsia="黑体"/>
          <w:b w:val="0"/>
          <w:bCs w:val="0"/>
          <w:sz w:val="32"/>
          <w:szCs w:val="32"/>
        </w:rPr>
      </w:pPr>
      <w:bookmarkStart w:id="6" w:name="_Toc22347"/>
      <w:r>
        <w:rPr>
          <w:rFonts w:hint="eastAsia" w:ascii="黑体" w:eastAsia="黑体"/>
          <w:b w:val="0"/>
          <w:bCs w:val="0"/>
          <w:sz w:val="32"/>
          <w:szCs w:val="32"/>
          <w:lang w:eastAsia="zh-CN"/>
        </w:rPr>
        <w:t>四</w:t>
      </w:r>
      <w:r>
        <w:rPr>
          <w:rFonts w:hint="eastAsia" w:ascii="黑体" w:eastAsia="黑体"/>
          <w:b w:val="0"/>
          <w:bCs w:val="0"/>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left"/>
        <w:rPr>
          <w:rFonts w:hint="eastAsia" w:ascii="黑体" w:eastAsia="黑体"/>
          <w:b w:val="0"/>
          <w:bCs w:val="0"/>
          <w:sz w:val="36"/>
          <w:lang w:eastAsia="zh-CN"/>
        </w:rPr>
      </w:pPr>
      <w:bookmarkStart w:id="9" w:name="_Toc16025"/>
      <w:r>
        <w:rPr>
          <w:rFonts w:hint="eastAsia" w:ascii="黑体" w:eastAsia="黑体"/>
          <w:b w:val="0"/>
          <w:bCs w:val="0"/>
          <w:sz w:val="36"/>
          <w:lang w:eastAsia="zh-CN"/>
        </w:rPr>
        <w:t>五、供应商3年内无重大违法记录的书面声明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0"/>
        </w:numPr>
        <w:spacing w:before="100" w:beforeAutospacing="1" w:after="100" w:afterAutospacing="1" w:line="500" w:lineRule="exact"/>
        <w:jc w:val="left"/>
        <w:rPr>
          <w:rFonts w:hint="eastAsia" w:ascii="黑体" w:eastAsia="黑体"/>
          <w:b w:val="0"/>
          <w:bCs w:val="0"/>
          <w:sz w:val="36"/>
          <w:lang w:eastAsia="zh-CN"/>
        </w:rPr>
      </w:pPr>
      <w:bookmarkStart w:id="10" w:name="_Toc14048"/>
      <w:r>
        <w:rPr>
          <w:rFonts w:hint="eastAsia" w:ascii="黑体" w:hAnsi="Calibri" w:eastAsia="黑体" w:cs="Times New Roman"/>
          <w:b w:val="0"/>
          <w:bCs w:val="0"/>
          <w:kern w:val="44"/>
          <w:sz w:val="36"/>
          <w:szCs w:val="44"/>
          <w:lang w:val="en-US" w:eastAsia="zh-CN" w:bidi="ar-SA"/>
        </w:rPr>
        <w:t>六、</w:t>
      </w:r>
      <w:r>
        <w:rPr>
          <w:rFonts w:hint="eastAsia" w:ascii="黑体" w:eastAsia="黑体"/>
          <w:b w:val="0"/>
          <w:bCs w:val="0"/>
          <w:sz w:val="36"/>
          <w:lang w:eastAsia="zh-CN"/>
        </w:rPr>
        <w:t>近六个月中任意一个月份的财务状况报告复印件（至少包括资产负债表和利润表）或上一年度财务状况报告复印件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0"/>
        </w:numPr>
        <w:spacing w:before="100" w:beforeAutospacing="1" w:after="100" w:afterAutospacing="1" w:line="500" w:lineRule="exact"/>
        <w:ind w:left="0" w:leftChars="0" w:firstLine="0" w:firstLineChars="0"/>
        <w:jc w:val="center"/>
        <w:rPr>
          <w:rFonts w:hint="eastAsia" w:ascii="黑体" w:eastAsia="黑体"/>
          <w:b w:val="0"/>
          <w:bCs w:val="0"/>
          <w:sz w:val="36"/>
          <w:lang w:eastAsia="zh-CN"/>
        </w:rPr>
      </w:pPr>
      <w:bookmarkStart w:id="11" w:name="_Toc26985"/>
      <w:r>
        <w:rPr>
          <w:rFonts w:hint="eastAsia" w:ascii="黑体" w:hAnsi="Calibri" w:eastAsia="黑体" w:cs="Times New Roman"/>
          <w:b w:val="0"/>
          <w:bCs w:val="0"/>
          <w:kern w:val="44"/>
          <w:sz w:val="36"/>
          <w:szCs w:val="44"/>
          <w:lang w:val="en-US" w:eastAsia="zh-CN" w:bidi="ar-SA"/>
        </w:rPr>
        <w:t>七、</w:t>
      </w:r>
      <w:r>
        <w:rPr>
          <w:rFonts w:hint="eastAsia" w:ascii="黑体" w:eastAsia="黑体"/>
          <w:b w:val="0"/>
          <w:bCs w:val="0"/>
          <w:sz w:val="36"/>
          <w:lang w:eastAsia="zh-CN"/>
        </w:rPr>
        <w:t>近</w:t>
      </w:r>
      <w:r>
        <w:rPr>
          <w:rFonts w:hint="eastAsia" w:ascii="黑体" w:eastAsia="黑体"/>
          <w:b w:val="0"/>
          <w:bCs w:val="0"/>
          <w:sz w:val="36"/>
          <w:lang w:val="en-US" w:eastAsia="zh-CN"/>
        </w:rPr>
        <w:t>六</w:t>
      </w:r>
      <w:r>
        <w:rPr>
          <w:rFonts w:hint="eastAsia" w:ascii="黑体" w:eastAsia="黑体"/>
          <w:b w:val="0"/>
          <w:bCs w:val="0"/>
          <w:sz w:val="36"/>
          <w:lang w:eastAsia="zh-CN"/>
        </w:rPr>
        <w:t>个月中任意一个月的依法纳税相关材料复印件（如依法享受缓缴、免缴的需提供相关政策文件）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0"/>
        </w:numPr>
        <w:spacing w:before="100" w:beforeAutospacing="1" w:after="100" w:afterAutospacing="1" w:line="500" w:lineRule="exact"/>
        <w:ind w:left="0" w:leftChars="0" w:firstLine="0" w:firstLineChars="0"/>
        <w:jc w:val="left"/>
        <w:rPr>
          <w:rFonts w:hint="eastAsia" w:ascii="黑体" w:eastAsia="黑体"/>
          <w:b w:val="0"/>
          <w:bCs w:val="0"/>
          <w:sz w:val="36"/>
          <w:lang w:eastAsia="zh-CN"/>
        </w:rPr>
      </w:pPr>
      <w:bookmarkStart w:id="12" w:name="_Toc19939"/>
      <w:r>
        <w:rPr>
          <w:rFonts w:hint="eastAsia" w:ascii="黑体" w:hAnsi="Calibri" w:eastAsia="黑体" w:cs="Times New Roman"/>
          <w:b w:val="0"/>
          <w:bCs w:val="0"/>
          <w:kern w:val="44"/>
          <w:sz w:val="36"/>
          <w:szCs w:val="44"/>
          <w:lang w:val="en-US" w:eastAsia="zh-CN" w:bidi="ar-SA"/>
        </w:rPr>
        <w:t>八、</w:t>
      </w:r>
      <w:r>
        <w:rPr>
          <w:rFonts w:hint="eastAsia" w:ascii="黑体" w:eastAsia="黑体"/>
          <w:b w:val="0"/>
          <w:bCs w:val="0"/>
          <w:sz w:val="36"/>
          <w:lang w:eastAsia="zh-CN"/>
        </w:rPr>
        <w:t>近</w:t>
      </w:r>
      <w:r>
        <w:rPr>
          <w:rFonts w:hint="eastAsia" w:ascii="黑体" w:eastAsia="黑体"/>
          <w:b w:val="0"/>
          <w:bCs w:val="0"/>
          <w:sz w:val="36"/>
          <w:lang w:val="en-US" w:eastAsia="zh-CN"/>
        </w:rPr>
        <w:t>六</w:t>
      </w:r>
      <w:r>
        <w:rPr>
          <w:rFonts w:hint="eastAsia" w:ascii="黑体" w:eastAsia="黑体"/>
          <w:b w:val="0"/>
          <w:bCs w:val="0"/>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left"/>
        <w:rPr>
          <w:rFonts w:ascii="黑体" w:eastAsia="黑体"/>
          <w:b w:val="0"/>
          <w:bCs w:val="0"/>
          <w:sz w:val="36"/>
          <w:lang w:eastAsia="zh-CN"/>
        </w:rPr>
      </w:pPr>
      <w:bookmarkStart w:id="13" w:name="_Toc417"/>
      <w:r>
        <w:rPr>
          <w:rFonts w:hint="eastAsia" w:ascii="黑体" w:eastAsia="黑体"/>
          <w:b w:val="0"/>
          <w:bCs w:val="0"/>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6580E754">
      <w:pPr>
        <w:pStyle w:val="4"/>
        <w:numPr>
          <w:ilvl w:val="0"/>
          <w:numId w:val="0"/>
        </w:numPr>
        <w:ind w:left="0" w:leftChars="0"/>
        <w:jc w:val="left"/>
        <w:outlineLvl w:val="0"/>
        <w:rPr>
          <w:rFonts w:hint="eastAsia" w:ascii="黑体" w:hAnsi="Calibri" w:eastAsia="黑体" w:cs="Times New Roman"/>
          <w:b w:val="0"/>
          <w:bCs w:val="0"/>
          <w:kern w:val="44"/>
          <w:sz w:val="36"/>
          <w:szCs w:val="44"/>
          <w:lang w:val="en-US" w:eastAsia="zh-CN" w:bidi="ar-SA"/>
        </w:rPr>
      </w:pPr>
      <w:bookmarkStart w:id="14" w:name="_Toc659"/>
      <w:r>
        <w:rPr>
          <w:rFonts w:hint="eastAsia" w:ascii="黑体" w:hAnsi="Calibri" w:eastAsia="黑体" w:cs="Times New Roman"/>
          <w:b w:val="0"/>
          <w:bCs w:val="0"/>
          <w:kern w:val="44"/>
          <w:sz w:val="36"/>
          <w:szCs w:val="44"/>
          <w:lang w:val="en-US" w:eastAsia="zh-CN" w:bidi="ar-SA"/>
        </w:rPr>
        <w:t>十、企业简介</w:t>
      </w:r>
      <w:bookmarkEnd w:id="14"/>
    </w:p>
    <w:p w14:paraId="0D12CE26">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rPr>
        <w:t>企业规模简介及相关数据</w:t>
      </w:r>
      <w:r>
        <w:rPr>
          <w:rFonts w:hint="eastAsia" w:ascii="宋体" w:hAnsi="宋体" w:eastAsia="宋体" w:cs="宋体"/>
          <w:sz w:val="24"/>
          <w:szCs w:val="24"/>
          <w:lang w:eastAsia="zh-CN"/>
        </w:rPr>
        <w:t>，至少包含</w:t>
      </w:r>
      <w:r>
        <w:rPr>
          <w:rFonts w:hint="eastAsia" w:ascii="宋体" w:hAnsi="宋体" w:eastAsia="宋体" w:cs="宋体"/>
          <w:sz w:val="24"/>
          <w:szCs w:val="24"/>
        </w:rPr>
        <w:t>员工总人数、202</w:t>
      </w:r>
      <w:r>
        <w:rPr>
          <w:rFonts w:hint="eastAsia" w:ascii="宋体" w:hAnsi="宋体" w:eastAsia="宋体" w:cs="宋体"/>
          <w:sz w:val="24"/>
          <w:szCs w:val="24"/>
          <w:lang w:val="en-US" w:eastAsia="zh-CN"/>
        </w:rPr>
        <w:t>5</w:t>
      </w:r>
      <w:r>
        <w:rPr>
          <w:rFonts w:hint="eastAsia" w:ascii="宋体" w:hAnsi="宋体" w:eastAsia="宋体" w:cs="宋体"/>
          <w:sz w:val="24"/>
          <w:szCs w:val="24"/>
        </w:rPr>
        <w:t>年销售额</w:t>
      </w:r>
      <w:r>
        <w:rPr>
          <w:rFonts w:hint="eastAsia" w:ascii="宋体" w:hAnsi="宋体" w:eastAsia="宋体" w:cs="宋体"/>
          <w:sz w:val="24"/>
          <w:szCs w:val="24"/>
          <w:lang w:eastAsia="zh-CN"/>
        </w:rPr>
        <w:t>（</w:t>
      </w:r>
      <w:r>
        <w:rPr>
          <w:rFonts w:hint="eastAsia" w:ascii="宋体" w:hAnsi="宋体" w:eastAsia="宋体" w:cs="宋体"/>
          <w:sz w:val="24"/>
          <w:szCs w:val="24"/>
        </w:rPr>
        <w:t>以万元为单位</w:t>
      </w:r>
      <w:r>
        <w:rPr>
          <w:rFonts w:hint="eastAsia" w:ascii="宋体" w:hAnsi="宋体" w:eastAsia="宋体" w:cs="宋体"/>
          <w:sz w:val="24"/>
          <w:szCs w:val="24"/>
          <w:lang w:eastAsia="zh-CN"/>
        </w:rPr>
        <w:t>，</w:t>
      </w:r>
      <w:r>
        <w:rPr>
          <w:rFonts w:hint="eastAsia" w:ascii="宋体" w:hAnsi="宋体" w:eastAsia="宋体" w:cs="宋体"/>
          <w:sz w:val="24"/>
          <w:szCs w:val="24"/>
        </w:rPr>
        <w:t>保留两位小数</w:t>
      </w:r>
      <w:r>
        <w:rPr>
          <w:rFonts w:hint="eastAsia" w:ascii="宋体" w:hAnsi="宋体" w:eastAsia="宋体" w:cs="宋体"/>
          <w:sz w:val="24"/>
          <w:szCs w:val="24"/>
          <w:lang w:eastAsia="zh-CN"/>
        </w:rPr>
        <w:t>，</w:t>
      </w:r>
      <w:r>
        <w:rPr>
          <w:rFonts w:hint="eastAsia" w:ascii="宋体" w:hAnsi="宋体" w:eastAsia="宋体" w:cs="宋体"/>
          <w:sz w:val="24"/>
          <w:szCs w:val="24"/>
        </w:rPr>
        <w:t>以202</w:t>
      </w:r>
      <w:r>
        <w:rPr>
          <w:rFonts w:hint="eastAsia" w:ascii="宋体" w:hAnsi="宋体" w:eastAsia="宋体" w:cs="宋体"/>
          <w:sz w:val="24"/>
          <w:szCs w:val="24"/>
          <w:lang w:val="en-US" w:eastAsia="zh-CN"/>
        </w:rPr>
        <w:t>5</w:t>
      </w:r>
      <w:r>
        <w:rPr>
          <w:rFonts w:hint="eastAsia" w:ascii="宋体" w:hAnsi="宋体" w:eastAsia="宋体" w:cs="宋体"/>
          <w:sz w:val="24"/>
          <w:szCs w:val="24"/>
        </w:rPr>
        <w:t>年加盖税务部门印章的纳税申报表为准</w:t>
      </w:r>
      <w:r>
        <w:rPr>
          <w:rFonts w:hint="eastAsia" w:ascii="宋体" w:hAnsi="宋体" w:eastAsia="宋体" w:cs="宋体"/>
          <w:sz w:val="24"/>
          <w:szCs w:val="24"/>
          <w:lang w:eastAsia="zh-CN"/>
        </w:rPr>
        <w:t>）。</w:t>
      </w:r>
    </w:p>
    <w:p w14:paraId="1FB069B0">
      <w:pPr>
        <w:widowControl w:val="0"/>
        <w:numPr>
          <w:ilvl w:val="0"/>
          <w:numId w:val="0"/>
        </w:numPr>
        <w:jc w:val="both"/>
        <w:rPr>
          <w:rFonts w:hint="eastAsia"/>
          <w:lang w:val="en-US" w:eastAsia="zh-CN"/>
        </w:rPr>
      </w:pPr>
    </w:p>
    <w:p w14:paraId="6647A1CC">
      <w:pPr>
        <w:widowControl w:val="0"/>
        <w:numPr>
          <w:ilvl w:val="0"/>
          <w:numId w:val="0"/>
        </w:numPr>
        <w:jc w:val="both"/>
        <w:rPr>
          <w:rFonts w:hint="eastAsia"/>
          <w:lang w:val="en-US" w:eastAsia="zh-CN"/>
        </w:rPr>
      </w:pPr>
    </w:p>
    <w:p w14:paraId="4ECD02FE">
      <w:pPr>
        <w:widowControl w:val="0"/>
        <w:numPr>
          <w:ilvl w:val="0"/>
          <w:numId w:val="0"/>
        </w:numPr>
        <w:jc w:val="both"/>
        <w:rPr>
          <w:rFonts w:hint="eastAsia"/>
          <w:lang w:val="en-US" w:eastAsia="zh-CN"/>
        </w:rPr>
      </w:pPr>
    </w:p>
    <w:p w14:paraId="2441E234">
      <w:pPr>
        <w:widowControl w:val="0"/>
        <w:numPr>
          <w:ilvl w:val="0"/>
          <w:numId w:val="0"/>
        </w:numPr>
        <w:jc w:val="both"/>
        <w:rPr>
          <w:rFonts w:hint="eastAsia"/>
          <w:lang w:val="en-US" w:eastAsia="zh-CN"/>
        </w:rPr>
      </w:pPr>
    </w:p>
    <w:p w14:paraId="582448EA">
      <w:pPr>
        <w:widowControl w:val="0"/>
        <w:numPr>
          <w:ilvl w:val="0"/>
          <w:numId w:val="0"/>
        </w:numPr>
        <w:jc w:val="both"/>
        <w:rPr>
          <w:rFonts w:hint="eastAsia"/>
          <w:lang w:val="en-US" w:eastAsia="zh-CN"/>
        </w:rPr>
      </w:pPr>
    </w:p>
    <w:p w14:paraId="69716AEA">
      <w:pPr>
        <w:widowControl w:val="0"/>
        <w:numPr>
          <w:ilvl w:val="0"/>
          <w:numId w:val="0"/>
        </w:numPr>
        <w:jc w:val="both"/>
        <w:rPr>
          <w:rFonts w:hint="eastAsia"/>
          <w:lang w:val="en-US" w:eastAsia="zh-CN"/>
        </w:rPr>
      </w:pPr>
    </w:p>
    <w:p w14:paraId="1F7B923A">
      <w:pPr>
        <w:widowControl w:val="0"/>
        <w:numPr>
          <w:ilvl w:val="0"/>
          <w:numId w:val="0"/>
        </w:numPr>
        <w:jc w:val="both"/>
        <w:rPr>
          <w:rFonts w:hint="eastAsia"/>
          <w:lang w:val="en-US" w:eastAsia="zh-CN"/>
        </w:rPr>
      </w:pPr>
    </w:p>
    <w:p w14:paraId="7DCC6FFF">
      <w:pPr>
        <w:widowControl w:val="0"/>
        <w:numPr>
          <w:ilvl w:val="0"/>
          <w:numId w:val="0"/>
        </w:numPr>
        <w:jc w:val="both"/>
        <w:rPr>
          <w:rFonts w:hint="eastAsia"/>
          <w:lang w:val="en-US" w:eastAsia="zh-CN"/>
        </w:rPr>
      </w:pPr>
    </w:p>
    <w:p w14:paraId="613C0CB6">
      <w:pPr>
        <w:widowControl w:val="0"/>
        <w:numPr>
          <w:ilvl w:val="0"/>
          <w:numId w:val="0"/>
        </w:numPr>
        <w:jc w:val="both"/>
        <w:rPr>
          <w:rFonts w:hint="eastAsia"/>
          <w:lang w:val="en-US" w:eastAsia="zh-CN"/>
        </w:rPr>
      </w:pPr>
    </w:p>
    <w:p w14:paraId="16D48883">
      <w:pPr>
        <w:widowControl w:val="0"/>
        <w:numPr>
          <w:ilvl w:val="0"/>
          <w:numId w:val="0"/>
        </w:numPr>
        <w:jc w:val="both"/>
        <w:rPr>
          <w:rFonts w:hint="eastAsia"/>
          <w:lang w:val="en-US" w:eastAsia="zh-CN"/>
        </w:rPr>
      </w:pPr>
    </w:p>
    <w:p w14:paraId="5F55818C">
      <w:pPr>
        <w:widowControl w:val="0"/>
        <w:numPr>
          <w:ilvl w:val="0"/>
          <w:numId w:val="0"/>
        </w:numPr>
        <w:jc w:val="both"/>
        <w:rPr>
          <w:rFonts w:hint="eastAsia"/>
          <w:lang w:val="en-US" w:eastAsia="zh-CN"/>
        </w:rPr>
      </w:pPr>
    </w:p>
    <w:p w14:paraId="10152132">
      <w:pPr>
        <w:widowControl w:val="0"/>
        <w:numPr>
          <w:ilvl w:val="0"/>
          <w:numId w:val="0"/>
        </w:numPr>
        <w:jc w:val="both"/>
        <w:rPr>
          <w:rFonts w:hint="eastAsia"/>
          <w:lang w:val="en-US" w:eastAsia="zh-CN"/>
        </w:rPr>
      </w:pPr>
    </w:p>
    <w:p w14:paraId="598F0B34">
      <w:pPr>
        <w:widowControl w:val="0"/>
        <w:numPr>
          <w:ilvl w:val="0"/>
          <w:numId w:val="0"/>
        </w:numPr>
        <w:jc w:val="both"/>
        <w:rPr>
          <w:rFonts w:hint="eastAsia"/>
          <w:lang w:val="en-US" w:eastAsia="zh-CN"/>
        </w:rPr>
      </w:pPr>
    </w:p>
    <w:p w14:paraId="7DFE20FB">
      <w:pPr>
        <w:widowControl w:val="0"/>
        <w:numPr>
          <w:ilvl w:val="0"/>
          <w:numId w:val="0"/>
        </w:numPr>
        <w:jc w:val="both"/>
        <w:rPr>
          <w:rFonts w:hint="eastAsia"/>
          <w:lang w:val="en-US" w:eastAsia="zh-CN"/>
        </w:rPr>
      </w:pPr>
    </w:p>
    <w:p w14:paraId="6B8173D5">
      <w:pPr>
        <w:widowControl w:val="0"/>
        <w:numPr>
          <w:ilvl w:val="0"/>
          <w:numId w:val="0"/>
        </w:numPr>
        <w:jc w:val="both"/>
        <w:rPr>
          <w:rFonts w:hint="eastAsia"/>
          <w:lang w:val="en-US" w:eastAsia="zh-CN"/>
        </w:rPr>
      </w:pPr>
    </w:p>
    <w:p w14:paraId="53125328">
      <w:pPr>
        <w:widowControl w:val="0"/>
        <w:numPr>
          <w:ilvl w:val="0"/>
          <w:numId w:val="0"/>
        </w:numPr>
        <w:jc w:val="both"/>
        <w:rPr>
          <w:rFonts w:hint="eastAsia"/>
          <w:lang w:val="en-US" w:eastAsia="zh-CN"/>
        </w:rPr>
      </w:pPr>
    </w:p>
    <w:p w14:paraId="007CD160">
      <w:pPr>
        <w:widowControl w:val="0"/>
        <w:numPr>
          <w:ilvl w:val="0"/>
          <w:numId w:val="0"/>
        </w:numPr>
        <w:jc w:val="both"/>
        <w:rPr>
          <w:rFonts w:hint="eastAsia"/>
          <w:lang w:val="en-US" w:eastAsia="zh-CN"/>
        </w:rPr>
      </w:pPr>
    </w:p>
    <w:p w14:paraId="3CA1AD5A">
      <w:pPr>
        <w:widowControl w:val="0"/>
        <w:numPr>
          <w:ilvl w:val="0"/>
          <w:numId w:val="0"/>
        </w:numPr>
        <w:jc w:val="both"/>
        <w:rPr>
          <w:rFonts w:hint="eastAsia"/>
          <w:lang w:val="en-US" w:eastAsia="zh-CN"/>
        </w:rPr>
      </w:pPr>
    </w:p>
    <w:p w14:paraId="0B407817">
      <w:pPr>
        <w:widowControl w:val="0"/>
        <w:numPr>
          <w:ilvl w:val="0"/>
          <w:numId w:val="0"/>
        </w:numPr>
        <w:jc w:val="both"/>
        <w:rPr>
          <w:rFonts w:hint="eastAsia"/>
          <w:lang w:val="en-US" w:eastAsia="zh-CN"/>
        </w:rPr>
      </w:pPr>
    </w:p>
    <w:p w14:paraId="381A6C5B">
      <w:pPr>
        <w:widowControl w:val="0"/>
        <w:numPr>
          <w:ilvl w:val="0"/>
          <w:numId w:val="0"/>
        </w:numPr>
        <w:jc w:val="both"/>
        <w:rPr>
          <w:rFonts w:hint="eastAsia"/>
          <w:lang w:val="en-US" w:eastAsia="zh-CN"/>
        </w:rPr>
      </w:pPr>
    </w:p>
    <w:p w14:paraId="7D41DAF9">
      <w:pPr>
        <w:widowControl w:val="0"/>
        <w:numPr>
          <w:ilvl w:val="0"/>
          <w:numId w:val="0"/>
        </w:numPr>
        <w:jc w:val="both"/>
        <w:rPr>
          <w:rFonts w:hint="eastAsia"/>
          <w:lang w:val="en-US" w:eastAsia="zh-CN"/>
        </w:rPr>
      </w:pPr>
    </w:p>
    <w:p w14:paraId="44956644">
      <w:pPr>
        <w:widowControl w:val="0"/>
        <w:numPr>
          <w:ilvl w:val="0"/>
          <w:numId w:val="0"/>
        </w:numPr>
        <w:jc w:val="both"/>
        <w:rPr>
          <w:rFonts w:hint="eastAsia"/>
          <w:lang w:val="en-US" w:eastAsia="zh-CN"/>
        </w:rPr>
      </w:pPr>
    </w:p>
    <w:p w14:paraId="3628B3C9">
      <w:pPr>
        <w:widowControl w:val="0"/>
        <w:numPr>
          <w:ilvl w:val="0"/>
          <w:numId w:val="0"/>
        </w:numPr>
        <w:jc w:val="both"/>
        <w:rPr>
          <w:rFonts w:hint="eastAsia"/>
          <w:lang w:val="en-US" w:eastAsia="zh-CN"/>
        </w:rPr>
      </w:pPr>
    </w:p>
    <w:p w14:paraId="3B14F98B">
      <w:pPr>
        <w:widowControl w:val="0"/>
        <w:numPr>
          <w:ilvl w:val="0"/>
          <w:numId w:val="0"/>
        </w:numPr>
        <w:jc w:val="both"/>
        <w:rPr>
          <w:rFonts w:hint="eastAsia"/>
          <w:lang w:val="en-US" w:eastAsia="zh-CN"/>
        </w:rPr>
      </w:pPr>
    </w:p>
    <w:p w14:paraId="301EE924">
      <w:pPr>
        <w:widowControl w:val="0"/>
        <w:numPr>
          <w:ilvl w:val="0"/>
          <w:numId w:val="0"/>
        </w:numPr>
        <w:jc w:val="both"/>
        <w:rPr>
          <w:rFonts w:hint="eastAsia"/>
          <w:lang w:val="en-US" w:eastAsia="zh-CN"/>
        </w:rPr>
      </w:pPr>
    </w:p>
    <w:p w14:paraId="6F8237BB">
      <w:pPr>
        <w:widowControl w:val="0"/>
        <w:numPr>
          <w:ilvl w:val="0"/>
          <w:numId w:val="0"/>
        </w:numPr>
        <w:jc w:val="both"/>
        <w:rPr>
          <w:rFonts w:hint="eastAsia"/>
          <w:lang w:val="en-US" w:eastAsia="zh-CN"/>
        </w:rPr>
      </w:pPr>
    </w:p>
    <w:p w14:paraId="6C239717">
      <w:pPr>
        <w:widowControl w:val="0"/>
        <w:numPr>
          <w:ilvl w:val="0"/>
          <w:numId w:val="0"/>
        </w:numPr>
        <w:jc w:val="both"/>
        <w:rPr>
          <w:rFonts w:hint="eastAsia"/>
          <w:lang w:val="en-US" w:eastAsia="zh-CN"/>
        </w:rPr>
      </w:pPr>
    </w:p>
    <w:p w14:paraId="023D6BE9">
      <w:pPr>
        <w:widowControl w:val="0"/>
        <w:numPr>
          <w:ilvl w:val="0"/>
          <w:numId w:val="0"/>
        </w:numPr>
        <w:jc w:val="both"/>
        <w:rPr>
          <w:rFonts w:hint="eastAsia"/>
          <w:lang w:val="en-US" w:eastAsia="zh-CN"/>
        </w:rPr>
      </w:pPr>
    </w:p>
    <w:p w14:paraId="5D0E6157">
      <w:pPr>
        <w:widowControl w:val="0"/>
        <w:numPr>
          <w:ilvl w:val="0"/>
          <w:numId w:val="0"/>
        </w:numPr>
        <w:jc w:val="both"/>
        <w:rPr>
          <w:rFonts w:hint="eastAsia"/>
          <w:lang w:val="en-US" w:eastAsia="zh-CN"/>
        </w:rPr>
      </w:pPr>
    </w:p>
    <w:p w14:paraId="473895DB">
      <w:pPr>
        <w:widowControl w:val="0"/>
        <w:numPr>
          <w:ilvl w:val="0"/>
          <w:numId w:val="0"/>
        </w:numPr>
        <w:jc w:val="both"/>
        <w:rPr>
          <w:rFonts w:hint="eastAsia"/>
          <w:lang w:val="en-US" w:eastAsia="zh-CN"/>
        </w:rPr>
      </w:pPr>
    </w:p>
    <w:p w14:paraId="268A7F2F">
      <w:pPr>
        <w:widowControl w:val="0"/>
        <w:numPr>
          <w:ilvl w:val="0"/>
          <w:numId w:val="0"/>
        </w:numPr>
        <w:jc w:val="both"/>
        <w:rPr>
          <w:rFonts w:hint="eastAsia"/>
          <w:lang w:val="en-US" w:eastAsia="zh-CN"/>
        </w:rPr>
      </w:pPr>
    </w:p>
    <w:p w14:paraId="3842396D">
      <w:pPr>
        <w:widowControl w:val="0"/>
        <w:numPr>
          <w:ilvl w:val="0"/>
          <w:numId w:val="0"/>
        </w:numPr>
        <w:jc w:val="both"/>
        <w:rPr>
          <w:rFonts w:hint="eastAsia"/>
          <w:lang w:val="en-US" w:eastAsia="zh-CN"/>
        </w:rPr>
      </w:pPr>
    </w:p>
    <w:p w14:paraId="5A1B0D63">
      <w:pPr>
        <w:widowControl w:val="0"/>
        <w:numPr>
          <w:ilvl w:val="0"/>
          <w:numId w:val="0"/>
        </w:numPr>
        <w:jc w:val="both"/>
        <w:rPr>
          <w:rFonts w:hint="eastAsia"/>
          <w:lang w:val="en-US" w:eastAsia="zh-CN"/>
        </w:rPr>
      </w:pPr>
    </w:p>
    <w:p w14:paraId="35F83A28">
      <w:pPr>
        <w:widowControl w:val="0"/>
        <w:numPr>
          <w:ilvl w:val="0"/>
          <w:numId w:val="0"/>
        </w:numPr>
        <w:jc w:val="both"/>
        <w:rPr>
          <w:rFonts w:hint="eastAsia"/>
          <w:lang w:val="en-US" w:eastAsia="zh-CN"/>
        </w:rPr>
      </w:pPr>
    </w:p>
    <w:p w14:paraId="77997040">
      <w:pPr>
        <w:widowControl w:val="0"/>
        <w:numPr>
          <w:ilvl w:val="0"/>
          <w:numId w:val="0"/>
        </w:numPr>
        <w:jc w:val="both"/>
        <w:rPr>
          <w:rFonts w:hint="eastAsia"/>
          <w:lang w:val="en-US" w:eastAsia="zh-CN"/>
        </w:rPr>
      </w:pPr>
    </w:p>
    <w:p w14:paraId="183BC239">
      <w:pPr>
        <w:widowControl w:val="0"/>
        <w:numPr>
          <w:ilvl w:val="0"/>
          <w:numId w:val="0"/>
        </w:numPr>
        <w:jc w:val="both"/>
        <w:rPr>
          <w:rFonts w:hint="eastAsia"/>
          <w:lang w:val="en-US" w:eastAsia="zh-CN"/>
        </w:rPr>
      </w:pPr>
    </w:p>
    <w:p w14:paraId="7D7D1C2B">
      <w:pPr>
        <w:widowControl w:val="0"/>
        <w:numPr>
          <w:ilvl w:val="0"/>
          <w:numId w:val="0"/>
        </w:numPr>
        <w:jc w:val="both"/>
        <w:rPr>
          <w:rFonts w:hint="eastAsia"/>
          <w:lang w:val="en-US" w:eastAsia="zh-CN"/>
        </w:rPr>
      </w:pPr>
    </w:p>
    <w:p w14:paraId="4C12FE04">
      <w:pPr>
        <w:widowControl w:val="0"/>
        <w:numPr>
          <w:ilvl w:val="0"/>
          <w:numId w:val="0"/>
        </w:numPr>
        <w:jc w:val="both"/>
        <w:rPr>
          <w:rFonts w:hint="eastAsia"/>
          <w:lang w:val="en-US" w:eastAsia="zh-CN"/>
        </w:rPr>
      </w:pPr>
    </w:p>
    <w:p w14:paraId="05A67133">
      <w:pPr>
        <w:widowControl w:val="0"/>
        <w:numPr>
          <w:ilvl w:val="0"/>
          <w:numId w:val="0"/>
        </w:numPr>
        <w:jc w:val="both"/>
        <w:rPr>
          <w:rFonts w:hint="eastAsia"/>
          <w:lang w:val="en-US" w:eastAsia="zh-CN"/>
        </w:rPr>
      </w:pPr>
    </w:p>
    <w:p w14:paraId="0A3FDCF1">
      <w:pPr>
        <w:widowControl w:val="0"/>
        <w:numPr>
          <w:ilvl w:val="0"/>
          <w:numId w:val="0"/>
        </w:numPr>
        <w:jc w:val="both"/>
        <w:rPr>
          <w:rFonts w:hint="eastAsia"/>
          <w:lang w:val="en-US" w:eastAsia="zh-CN"/>
        </w:rPr>
      </w:pPr>
    </w:p>
    <w:p w14:paraId="5445E1EE">
      <w:pPr>
        <w:pStyle w:val="2"/>
        <w:spacing w:before="100" w:beforeAutospacing="1" w:after="100" w:afterAutospacing="1" w:line="500" w:lineRule="exact"/>
        <w:jc w:val="left"/>
        <w:rPr>
          <w:rFonts w:hint="eastAsia" w:ascii="Arial" w:hAnsi="Arial" w:eastAsia="黑体" w:cs="Arial"/>
          <w:b w:val="0"/>
          <w:bCs w:val="0"/>
          <w:sz w:val="36"/>
          <w:szCs w:val="36"/>
          <w:lang w:eastAsia="zh-CN"/>
        </w:rPr>
      </w:pPr>
      <w:bookmarkStart w:id="15" w:name="_Toc11306"/>
      <w:r>
        <w:rPr>
          <w:rFonts w:hint="eastAsia" w:ascii="黑体" w:eastAsia="黑体"/>
          <w:b w:val="0"/>
          <w:bCs w:val="0"/>
          <w:sz w:val="36"/>
          <w:szCs w:val="36"/>
          <w:lang w:eastAsia="zh-CN"/>
        </w:rPr>
        <w:t>十一、营业执照、放射性药品生产/经营许可证、辐射安全许可证正副本、法人授权委托书、质保协议、开票资料、年度报告、业务票据印章及其他相关印章模板等</w:t>
      </w:r>
      <w:bookmarkEnd w:id="15"/>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bookmarkStart w:id="16" w:name="OLE_LINK14"/>
      <w:bookmarkStart w:id="17" w:name="OLE_LINK13"/>
    </w:p>
    <w:p w14:paraId="170601E5">
      <w:pPr>
        <w:spacing w:line="360" w:lineRule="auto"/>
        <w:jc w:val="center"/>
        <w:rPr>
          <w:rFonts w:ascii="Arial" w:hAnsi="Arial" w:cs="Arial"/>
          <w:b/>
          <w:bCs/>
          <w:sz w:val="28"/>
          <w:szCs w:val="24"/>
        </w:rPr>
      </w:pPr>
    </w:p>
    <w:p w14:paraId="1B4988BA">
      <w:r>
        <w:rPr>
          <w:rFonts w:ascii="Arial" w:hAnsi="Arial" w:cs="Arial"/>
          <w:b/>
          <w:bCs/>
          <w:sz w:val="28"/>
          <w:szCs w:val="24"/>
        </w:rPr>
        <w:br w:type="page"/>
      </w:r>
      <w:bookmarkEnd w:id="16"/>
      <w:bookmarkEnd w:id="17"/>
    </w:p>
    <w:p w14:paraId="2D35B8EE">
      <w:pPr>
        <w:pStyle w:val="4"/>
        <w:numPr>
          <w:ilvl w:val="0"/>
          <w:numId w:val="0"/>
        </w:numPr>
        <w:ind w:left="0" w:leftChars="0" w:firstLine="0" w:firstLineChars="0"/>
        <w:jc w:val="left"/>
        <w:outlineLvl w:val="0"/>
        <w:rPr>
          <w:rFonts w:hint="eastAsia" w:ascii="黑体" w:hAnsi="黑体" w:eastAsia="黑体" w:cs="黑体"/>
          <w:b w:val="0"/>
          <w:bCs w:val="0"/>
          <w:sz w:val="36"/>
          <w:szCs w:val="36"/>
          <w:lang w:val="en-US" w:eastAsia="zh-CN"/>
        </w:rPr>
      </w:pPr>
      <w:bookmarkStart w:id="18" w:name="_Toc26445"/>
      <w:r>
        <w:rPr>
          <w:rFonts w:hint="eastAsia" w:ascii="黑体" w:hAnsi="黑体" w:eastAsia="黑体" w:cs="黑体"/>
          <w:b w:val="0"/>
          <w:bCs w:val="0"/>
          <w:kern w:val="2"/>
          <w:sz w:val="36"/>
          <w:szCs w:val="36"/>
          <w:lang w:val="en-US" w:eastAsia="zh-CN" w:bidi="ar-SA"/>
        </w:rPr>
        <w:t>十二、</w:t>
      </w:r>
      <w:r>
        <w:rPr>
          <w:rFonts w:hint="eastAsia" w:ascii="黑体" w:hAnsi="黑体" w:eastAsia="黑体" w:cs="黑体"/>
          <w:b w:val="0"/>
          <w:bCs w:val="0"/>
          <w:sz w:val="36"/>
          <w:szCs w:val="36"/>
          <w:lang w:val="en-US" w:eastAsia="zh-CN"/>
        </w:rPr>
        <w:t>碘125密封籽源产品资料</w:t>
      </w:r>
      <w:bookmarkEnd w:id="18"/>
    </w:p>
    <w:p w14:paraId="3D3A487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至少包含药品注册证书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药品标准、药品检验报告、药品包装样式说明、药品说明书、生产企业生产许可证、营业执照、</w:t>
      </w:r>
      <w:r>
        <w:rPr>
          <w:rFonts w:hint="eastAsia" w:ascii="宋体" w:hAnsi="宋体" w:eastAsia="宋体" w:cs="宋体"/>
          <w:sz w:val="28"/>
          <w:szCs w:val="28"/>
          <w:lang w:eastAsia="zh-CN"/>
        </w:rPr>
        <w:t>辐射安全许可证</w:t>
      </w:r>
    </w:p>
    <w:p w14:paraId="0D6281CE">
      <w:pPr>
        <w:widowControl w:val="0"/>
        <w:numPr>
          <w:ilvl w:val="0"/>
          <w:numId w:val="0"/>
        </w:numPr>
        <w:jc w:val="both"/>
        <w:rPr>
          <w:rFonts w:hint="eastAsia"/>
          <w:lang w:val="en-US" w:eastAsia="zh-CN"/>
        </w:rPr>
      </w:pPr>
    </w:p>
    <w:p w14:paraId="2FD07EFC">
      <w:pPr>
        <w:widowControl w:val="0"/>
        <w:numPr>
          <w:ilvl w:val="0"/>
          <w:numId w:val="0"/>
        </w:numPr>
        <w:jc w:val="both"/>
        <w:rPr>
          <w:rFonts w:hint="eastAsia"/>
          <w:lang w:val="en-US" w:eastAsia="zh-CN"/>
        </w:rPr>
      </w:pPr>
    </w:p>
    <w:p w14:paraId="531D80B6">
      <w:pPr>
        <w:widowControl w:val="0"/>
        <w:numPr>
          <w:ilvl w:val="0"/>
          <w:numId w:val="0"/>
        </w:numPr>
        <w:jc w:val="both"/>
        <w:rPr>
          <w:rFonts w:hint="eastAsia"/>
          <w:lang w:val="en-US" w:eastAsia="zh-CN"/>
        </w:rPr>
      </w:pPr>
    </w:p>
    <w:p w14:paraId="3EDF3409">
      <w:pPr>
        <w:widowControl w:val="0"/>
        <w:numPr>
          <w:ilvl w:val="0"/>
          <w:numId w:val="0"/>
        </w:numPr>
        <w:jc w:val="both"/>
        <w:rPr>
          <w:rFonts w:hint="eastAsia"/>
          <w:lang w:val="en-US" w:eastAsia="zh-CN"/>
        </w:rPr>
      </w:pPr>
    </w:p>
    <w:p w14:paraId="60234463">
      <w:pPr>
        <w:widowControl w:val="0"/>
        <w:numPr>
          <w:ilvl w:val="0"/>
          <w:numId w:val="0"/>
        </w:numPr>
        <w:jc w:val="both"/>
        <w:rPr>
          <w:rFonts w:hint="eastAsia"/>
          <w:lang w:val="en-US" w:eastAsia="zh-CN"/>
        </w:rPr>
      </w:pPr>
    </w:p>
    <w:p w14:paraId="0A8B2D23">
      <w:pPr>
        <w:widowControl w:val="0"/>
        <w:numPr>
          <w:ilvl w:val="0"/>
          <w:numId w:val="0"/>
        </w:numPr>
        <w:jc w:val="both"/>
        <w:rPr>
          <w:rFonts w:hint="eastAsia"/>
          <w:lang w:val="en-US" w:eastAsia="zh-CN"/>
        </w:rPr>
      </w:pPr>
    </w:p>
    <w:p w14:paraId="40E3694E">
      <w:pPr>
        <w:widowControl w:val="0"/>
        <w:numPr>
          <w:ilvl w:val="0"/>
          <w:numId w:val="0"/>
        </w:numPr>
        <w:jc w:val="both"/>
        <w:rPr>
          <w:rFonts w:hint="eastAsia"/>
          <w:lang w:val="en-US" w:eastAsia="zh-CN"/>
        </w:rPr>
      </w:pPr>
    </w:p>
    <w:p w14:paraId="147BCF38">
      <w:pPr>
        <w:widowControl w:val="0"/>
        <w:numPr>
          <w:ilvl w:val="0"/>
          <w:numId w:val="0"/>
        </w:numPr>
        <w:jc w:val="both"/>
        <w:rPr>
          <w:rFonts w:hint="eastAsia"/>
          <w:lang w:val="en-US" w:eastAsia="zh-CN"/>
        </w:rPr>
      </w:pPr>
    </w:p>
    <w:p w14:paraId="52381A30">
      <w:pPr>
        <w:widowControl w:val="0"/>
        <w:numPr>
          <w:ilvl w:val="0"/>
          <w:numId w:val="0"/>
        </w:numPr>
        <w:jc w:val="both"/>
        <w:rPr>
          <w:rFonts w:hint="eastAsia"/>
          <w:lang w:val="en-US" w:eastAsia="zh-CN"/>
        </w:rPr>
      </w:pPr>
    </w:p>
    <w:p w14:paraId="7D2E9EFC">
      <w:pPr>
        <w:widowControl w:val="0"/>
        <w:numPr>
          <w:ilvl w:val="0"/>
          <w:numId w:val="0"/>
        </w:numPr>
        <w:jc w:val="both"/>
        <w:rPr>
          <w:rFonts w:hint="eastAsia"/>
          <w:lang w:val="en-US" w:eastAsia="zh-CN"/>
        </w:rPr>
      </w:pPr>
    </w:p>
    <w:p w14:paraId="691D44C1">
      <w:pPr>
        <w:widowControl w:val="0"/>
        <w:numPr>
          <w:ilvl w:val="0"/>
          <w:numId w:val="0"/>
        </w:numPr>
        <w:jc w:val="both"/>
        <w:rPr>
          <w:rFonts w:hint="eastAsia"/>
          <w:lang w:val="en-US" w:eastAsia="zh-CN"/>
        </w:rPr>
      </w:pPr>
    </w:p>
    <w:p w14:paraId="44D415F8">
      <w:pPr>
        <w:widowControl w:val="0"/>
        <w:numPr>
          <w:ilvl w:val="0"/>
          <w:numId w:val="0"/>
        </w:numPr>
        <w:jc w:val="both"/>
        <w:rPr>
          <w:rFonts w:hint="eastAsia"/>
          <w:lang w:val="en-US" w:eastAsia="zh-CN"/>
        </w:rPr>
      </w:pPr>
    </w:p>
    <w:p w14:paraId="37AFFC43">
      <w:pPr>
        <w:widowControl w:val="0"/>
        <w:numPr>
          <w:ilvl w:val="0"/>
          <w:numId w:val="0"/>
        </w:numPr>
        <w:jc w:val="both"/>
        <w:rPr>
          <w:rFonts w:hint="eastAsia"/>
          <w:lang w:val="en-US" w:eastAsia="zh-CN"/>
        </w:rPr>
      </w:pPr>
    </w:p>
    <w:p w14:paraId="70E2FC15">
      <w:pPr>
        <w:widowControl w:val="0"/>
        <w:numPr>
          <w:ilvl w:val="0"/>
          <w:numId w:val="0"/>
        </w:numPr>
        <w:jc w:val="both"/>
        <w:rPr>
          <w:rFonts w:hint="eastAsia"/>
          <w:lang w:val="en-US" w:eastAsia="zh-CN"/>
        </w:rPr>
      </w:pPr>
    </w:p>
    <w:p w14:paraId="38CE3BA2">
      <w:pPr>
        <w:widowControl w:val="0"/>
        <w:numPr>
          <w:ilvl w:val="0"/>
          <w:numId w:val="0"/>
        </w:numPr>
        <w:jc w:val="both"/>
        <w:rPr>
          <w:rFonts w:hint="eastAsia"/>
          <w:lang w:val="en-US" w:eastAsia="zh-CN"/>
        </w:rPr>
      </w:pPr>
    </w:p>
    <w:p w14:paraId="7A2D42CF">
      <w:pPr>
        <w:widowControl w:val="0"/>
        <w:numPr>
          <w:ilvl w:val="0"/>
          <w:numId w:val="0"/>
        </w:numPr>
        <w:jc w:val="both"/>
        <w:rPr>
          <w:rFonts w:hint="eastAsia"/>
          <w:lang w:val="en-US" w:eastAsia="zh-CN"/>
        </w:rPr>
      </w:pPr>
    </w:p>
    <w:p w14:paraId="28D15041">
      <w:pPr>
        <w:widowControl w:val="0"/>
        <w:numPr>
          <w:ilvl w:val="0"/>
          <w:numId w:val="0"/>
        </w:numPr>
        <w:jc w:val="both"/>
        <w:rPr>
          <w:rFonts w:hint="eastAsia"/>
          <w:lang w:val="en-US" w:eastAsia="zh-CN"/>
        </w:rPr>
      </w:pPr>
    </w:p>
    <w:p w14:paraId="51E97840">
      <w:pPr>
        <w:widowControl w:val="0"/>
        <w:numPr>
          <w:ilvl w:val="0"/>
          <w:numId w:val="0"/>
        </w:numPr>
        <w:jc w:val="both"/>
        <w:rPr>
          <w:rFonts w:hint="eastAsia"/>
          <w:lang w:val="en-US" w:eastAsia="zh-CN"/>
        </w:rPr>
      </w:pPr>
    </w:p>
    <w:p w14:paraId="7E0C39E2">
      <w:pPr>
        <w:widowControl w:val="0"/>
        <w:numPr>
          <w:ilvl w:val="0"/>
          <w:numId w:val="0"/>
        </w:numPr>
        <w:jc w:val="both"/>
        <w:rPr>
          <w:rFonts w:hint="eastAsia"/>
          <w:lang w:val="en-US" w:eastAsia="zh-CN"/>
        </w:rPr>
      </w:pPr>
    </w:p>
    <w:p w14:paraId="6F8317D5">
      <w:pPr>
        <w:widowControl w:val="0"/>
        <w:numPr>
          <w:ilvl w:val="0"/>
          <w:numId w:val="0"/>
        </w:numPr>
        <w:jc w:val="both"/>
        <w:rPr>
          <w:rFonts w:hint="eastAsia"/>
          <w:lang w:val="en-US" w:eastAsia="zh-CN"/>
        </w:rPr>
      </w:pPr>
    </w:p>
    <w:p w14:paraId="50061D5D">
      <w:pPr>
        <w:widowControl w:val="0"/>
        <w:numPr>
          <w:ilvl w:val="0"/>
          <w:numId w:val="0"/>
        </w:numPr>
        <w:jc w:val="both"/>
        <w:rPr>
          <w:rFonts w:hint="eastAsia"/>
          <w:lang w:val="en-US" w:eastAsia="zh-CN"/>
        </w:rPr>
      </w:pPr>
    </w:p>
    <w:p w14:paraId="0758FC67">
      <w:pPr>
        <w:widowControl w:val="0"/>
        <w:numPr>
          <w:ilvl w:val="0"/>
          <w:numId w:val="0"/>
        </w:numPr>
        <w:jc w:val="both"/>
        <w:rPr>
          <w:rFonts w:hint="eastAsia"/>
          <w:lang w:val="en-US" w:eastAsia="zh-CN"/>
        </w:rPr>
      </w:pPr>
    </w:p>
    <w:p w14:paraId="148680A7">
      <w:pPr>
        <w:widowControl w:val="0"/>
        <w:numPr>
          <w:ilvl w:val="0"/>
          <w:numId w:val="0"/>
        </w:numPr>
        <w:jc w:val="both"/>
        <w:rPr>
          <w:rFonts w:hint="eastAsia"/>
          <w:lang w:val="en-US" w:eastAsia="zh-CN"/>
        </w:rPr>
      </w:pPr>
    </w:p>
    <w:p w14:paraId="292235B7">
      <w:pPr>
        <w:widowControl w:val="0"/>
        <w:numPr>
          <w:ilvl w:val="0"/>
          <w:numId w:val="0"/>
        </w:numPr>
        <w:jc w:val="both"/>
        <w:rPr>
          <w:rFonts w:hint="eastAsia"/>
          <w:lang w:val="en-US" w:eastAsia="zh-CN"/>
        </w:rPr>
      </w:pPr>
    </w:p>
    <w:p w14:paraId="05820565">
      <w:pPr>
        <w:widowControl w:val="0"/>
        <w:numPr>
          <w:ilvl w:val="0"/>
          <w:numId w:val="0"/>
        </w:numPr>
        <w:jc w:val="both"/>
        <w:rPr>
          <w:rFonts w:hint="eastAsia"/>
          <w:lang w:val="en-US" w:eastAsia="zh-CN"/>
        </w:rPr>
      </w:pPr>
    </w:p>
    <w:p w14:paraId="444EC299">
      <w:pPr>
        <w:widowControl w:val="0"/>
        <w:numPr>
          <w:ilvl w:val="0"/>
          <w:numId w:val="0"/>
        </w:numPr>
        <w:jc w:val="both"/>
        <w:rPr>
          <w:rFonts w:hint="eastAsia"/>
          <w:lang w:val="en-US" w:eastAsia="zh-CN"/>
        </w:rPr>
      </w:pPr>
    </w:p>
    <w:p w14:paraId="5F88C35F">
      <w:pPr>
        <w:widowControl w:val="0"/>
        <w:numPr>
          <w:ilvl w:val="0"/>
          <w:numId w:val="0"/>
        </w:numPr>
        <w:jc w:val="both"/>
        <w:rPr>
          <w:rFonts w:hint="eastAsia"/>
          <w:lang w:val="en-US" w:eastAsia="zh-CN"/>
        </w:rPr>
      </w:pPr>
    </w:p>
    <w:p w14:paraId="70726174">
      <w:pPr>
        <w:widowControl w:val="0"/>
        <w:numPr>
          <w:ilvl w:val="0"/>
          <w:numId w:val="0"/>
        </w:numPr>
        <w:jc w:val="both"/>
        <w:rPr>
          <w:rFonts w:hint="eastAsia"/>
          <w:lang w:val="en-US" w:eastAsia="zh-CN"/>
        </w:rPr>
      </w:pPr>
    </w:p>
    <w:p w14:paraId="789F0F3C">
      <w:pPr>
        <w:widowControl w:val="0"/>
        <w:numPr>
          <w:ilvl w:val="0"/>
          <w:numId w:val="0"/>
        </w:numPr>
        <w:jc w:val="both"/>
        <w:rPr>
          <w:rFonts w:hint="eastAsia"/>
          <w:lang w:val="en-US" w:eastAsia="zh-CN"/>
        </w:rPr>
      </w:pPr>
    </w:p>
    <w:p w14:paraId="0FFA0AD0">
      <w:pPr>
        <w:widowControl w:val="0"/>
        <w:numPr>
          <w:ilvl w:val="0"/>
          <w:numId w:val="0"/>
        </w:numPr>
        <w:jc w:val="both"/>
        <w:rPr>
          <w:rFonts w:hint="eastAsia"/>
          <w:lang w:val="en-US" w:eastAsia="zh-CN"/>
        </w:rPr>
      </w:pPr>
    </w:p>
    <w:p w14:paraId="340E2144">
      <w:pPr>
        <w:widowControl w:val="0"/>
        <w:numPr>
          <w:ilvl w:val="0"/>
          <w:numId w:val="0"/>
        </w:numPr>
        <w:jc w:val="both"/>
        <w:rPr>
          <w:rFonts w:hint="eastAsia"/>
          <w:lang w:val="en-US" w:eastAsia="zh-CN"/>
        </w:rPr>
      </w:pPr>
    </w:p>
    <w:p w14:paraId="02567C81">
      <w:pPr>
        <w:widowControl w:val="0"/>
        <w:numPr>
          <w:ilvl w:val="0"/>
          <w:numId w:val="0"/>
        </w:numPr>
        <w:jc w:val="both"/>
        <w:rPr>
          <w:rFonts w:hint="eastAsia"/>
          <w:lang w:val="en-US" w:eastAsia="zh-CN"/>
        </w:rPr>
      </w:pPr>
    </w:p>
    <w:p w14:paraId="05D539FD">
      <w:pPr>
        <w:widowControl w:val="0"/>
        <w:numPr>
          <w:ilvl w:val="0"/>
          <w:numId w:val="0"/>
        </w:numPr>
        <w:jc w:val="both"/>
        <w:rPr>
          <w:rFonts w:hint="eastAsia"/>
          <w:lang w:val="en-US" w:eastAsia="zh-CN"/>
        </w:rPr>
      </w:pPr>
    </w:p>
    <w:p w14:paraId="23F1538E">
      <w:pPr>
        <w:widowControl w:val="0"/>
        <w:numPr>
          <w:ilvl w:val="0"/>
          <w:numId w:val="0"/>
        </w:numPr>
        <w:jc w:val="both"/>
        <w:rPr>
          <w:rFonts w:hint="eastAsia"/>
          <w:lang w:val="en-US" w:eastAsia="zh-CN"/>
        </w:rPr>
      </w:pPr>
    </w:p>
    <w:p w14:paraId="7E0BB9AD">
      <w:pPr>
        <w:widowControl w:val="0"/>
        <w:numPr>
          <w:ilvl w:val="0"/>
          <w:numId w:val="0"/>
        </w:numPr>
        <w:jc w:val="both"/>
        <w:rPr>
          <w:rFonts w:hint="eastAsia"/>
          <w:lang w:val="en-US" w:eastAsia="zh-CN"/>
        </w:rPr>
      </w:pPr>
    </w:p>
    <w:p w14:paraId="1555CA98">
      <w:pPr>
        <w:widowControl w:val="0"/>
        <w:numPr>
          <w:ilvl w:val="0"/>
          <w:numId w:val="0"/>
        </w:numPr>
        <w:jc w:val="both"/>
        <w:rPr>
          <w:rFonts w:hint="eastAsia"/>
          <w:lang w:val="en-US" w:eastAsia="zh-CN"/>
        </w:rPr>
      </w:pPr>
    </w:p>
    <w:p w14:paraId="26B124AE">
      <w:pPr>
        <w:widowControl w:val="0"/>
        <w:numPr>
          <w:ilvl w:val="0"/>
          <w:numId w:val="0"/>
        </w:numPr>
        <w:jc w:val="both"/>
        <w:rPr>
          <w:rFonts w:hint="eastAsia"/>
          <w:lang w:val="en-US" w:eastAsia="zh-CN"/>
        </w:rPr>
      </w:pPr>
    </w:p>
    <w:p w14:paraId="0CBFC5CF">
      <w:pPr>
        <w:widowControl w:val="0"/>
        <w:numPr>
          <w:ilvl w:val="0"/>
          <w:numId w:val="0"/>
        </w:numPr>
        <w:jc w:val="both"/>
        <w:rPr>
          <w:rFonts w:hint="eastAsia"/>
          <w:lang w:val="en-US" w:eastAsia="zh-CN"/>
        </w:rPr>
      </w:pPr>
    </w:p>
    <w:p w14:paraId="4A15DB14">
      <w:pPr>
        <w:pStyle w:val="4"/>
        <w:numPr>
          <w:ilvl w:val="0"/>
          <w:numId w:val="0"/>
        </w:numPr>
        <w:ind w:left="0" w:leftChars="0" w:firstLine="0" w:firstLineChars="0"/>
        <w:jc w:val="left"/>
        <w:outlineLvl w:val="0"/>
        <w:rPr>
          <w:rFonts w:hint="eastAsia" w:ascii="黑体" w:eastAsia="黑体" w:cs="Times New Roman"/>
          <w:b w:val="0"/>
          <w:bCs w:val="0"/>
          <w:kern w:val="44"/>
          <w:sz w:val="36"/>
          <w:szCs w:val="44"/>
          <w:lang w:val="en-US" w:eastAsia="zh-CN" w:bidi="ar-SA"/>
        </w:rPr>
      </w:pPr>
      <w:bookmarkStart w:id="19" w:name="_Toc5790"/>
      <w:r>
        <w:rPr>
          <w:rFonts w:hint="eastAsia" w:ascii="黑体" w:hAnsi="Calibri" w:eastAsia="黑体" w:cs="Times New Roman"/>
          <w:b w:val="0"/>
          <w:bCs w:val="0"/>
          <w:kern w:val="44"/>
          <w:sz w:val="36"/>
          <w:szCs w:val="44"/>
          <w:lang w:val="en-US" w:eastAsia="zh-CN" w:bidi="ar-SA"/>
        </w:rPr>
        <w:t>十</w:t>
      </w:r>
      <w:r>
        <w:rPr>
          <w:rFonts w:hint="eastAsia" w:ascii="黑体" w:eastAsia="黑体" w:cs="Times New Roman"/>
          <w:b w:val="0"/>
          <w:bCs w:val="0"/>
          <w:kern w:val="44"/>
          <w:sz w:val="36"/>
          <w:szCs w:val="44"/>
          <w:lang w:val="en-US" w:eastAsia="zh-CN" w:bidi="ar-SA"/>
        </w:rPr>
        <w:t>三</w:t>
      </w:r>
      <w:r>
        <w:rPr>
          <w:rFonts w:hint="eastAsia" w:ascii="黑体" w:hAnsi="Calibri" w:eastAsia="黑体" w:cs="Times New Roman"/>
          <w:b w:val="0"/>
          <w:bCs w:val="0"/>
          <w:kern w:val="44"/>
          <w:sz w:val="36"/>
          <w:szCs w:val="44"/>
          <w:lang w:val="en-US" w:eastAsia="zh-CN" w:bidi="ar-SA"/>
        </w:rPr>
        <w:t>、</w:t>
      </w:r>
      <w:r>
        <w:rPr>
          <w:rFonts w:hint="eastAsia" w:ascii="黑体" w:eastAsia="黑体" w:cs="Times New Roman"/>
          <w:b w:val="0"/>
          <w:bCs w:val="0"/>
          <w:kern w:val="44"/>
          <w:sz w:val="36"/>
          <w:szCs w:val="44"/>
          <w:lang w:val="en-US" w:eastAsia="zh-CN" w:bidi="ar-SA"/>
        </w:rPr>
        <w:t>质量保证体系</w:t>
      </w:r>
      <w:bookmarkEnd w:id="19"/>
    </w:p>
    <w:p w14:paraId="670CCF41">
      <w:pPr>
        <w:widowControl w:val="0"/>
        <w:numPr>
          <w:ilvl w:val="0"/>
          <w:numId w:val="0"/>
        </w:numPr>
        <w:jc w:val="both"/>
        <w:rPr>
          <w:rFonts w:hint="eastAsia"/>
          <w:sz w:val="24"/>
          <w:szCs w:val="24"/>
          <w:lang w:val="en-US" w:eastAsia="zh-CN"/>
        </w:rPr>
      </w:pPr>
      <w:r>
        <w:rPr>
          <w:rFonts w:hint="eastAsia"/>
          <w:sz w:val="24"/>
          <w:szCs w:val="24"/>
          <w:lang w:val="en-US" w:eastAsia="zh-CN"/>
        </w:rPr>
        <w:t>质量体系调查表、质保体系图、质保制度等</w:t>
      </w:r>
    </w:p>
    <w:p w14:paraId="69A5B6E5">
      <w:pPr>
        <w:widowControl w:val="0"/>
        <w:numPr>
          <w:ilvl w:val="0"/>
          <w:numId w:val="0"/>
        </w:numPr>
        <w:jc w:val="both"/>
        <w:rPr>
          <w:rFonts w:hint="eastAsia"/>
          <w:lang w:val="en-US" w:eastAsia="zh-CN"/>
        </w:rPr>
      </w:pPr>
    </w:p>
    <w:p w14:paraId="085816CF">
      <w:pPr>
        <w:widowControl w:val="0"/>
        <w:numPr>
          <w:ilvl w:val="0"/>
          <w:numId w:val="0"/>
        </w:numPr>
        <w:jc w:val="both"/>
        <w:rPr>
          <w:rFonts w:hint="eastAsia"/>
          <w:lang w:val="en-US" w:eastAsia="zh-CN"/>
        </w:rPr>
      </w:pPr>
    </w:p>
    <w:p w14:paraId="195EABAC">
      <w:pPr>
        <w:widowControl w:val="0"/>
        <w:numPr>
          <w:ilvl w:val="0"/>
          <w:numId w:val="0"/>
        </w:numPr>
        <w:jc w:val="both"/>
        <w:rPr>
          <w:rFonts w:hint="eastAsia"/>
          <w:lang w:val="en-US" w:eastAsia="zh-CN"/>
        </w:rPr>
      </w:pPr>
    </w:p>
    <w:p w14:paraId="73413C0D">
      <w:pPr>
        <w:widowControl w:val="0"/>
        <w:numPr>
          <w:ilvl w:val="0"/>
          <w:numId w:val="0"/>
        </w:numPr>
        <w:jc w:val="both"/>
        <w:rPr>
          <w:rFonts w:hint="eastAsia"/>
          <w:lang w:val="en-US" w:eastAsia="zh-CN"/>
        </w:rPr>
      </w:pPr>
    </w:p>
    <w:p w14:paraId="009A5C5C">
      <w:pPr>
        <w:widowControl w:val="0"/>
        <w:numPr>
          <w:ilvl w:val="0"/>
          <w:numId w:val="0"/>
        </w:numPr>
        <w:jc w:val="both"/>
        <w:rPr>
          <w:rFonts w:hint="eastAsia"/>
          <w:lang w:val="en-US" w:eastAsia="zh-CN"/>
        </w:rPr>
      </w:pPr>
    </w:p>
    <w:p w14:paraId="1EEDED65">
      <w:pPr>
        <w:widowControl w:val="0"/>
        <w:numPr>
          <w:ilvl w:val="0"/>
          <w:numId w:val="0"/>
        </w:numPr>
        <w:jc w:val="both"/>
        <w:rPr>
          <w:rFonts w:hint="eastAsia"/>
          <w:lang w:val="en-US" w:eastAsia="zh-CN"/>
        </w:rPr>
      </w:pPr>
    </w:p>
    <w:p w14:paraId="66A1D628">
      <w:pPr>
        <w:widowControl w:val="0"/>
        <w:numPr>
          <w:ilvl w:val="0"/>
          <w:numId w:val="0"/>
        </w:numPr>
        <w:jc w:val="both"/>
        <w:rPr>
          <w:rFonts w:hint="eastAsia"/>
          <w:lang w:val="en-US" w:eastAsia="zh-CN"/>
        </w:rPr>
      </w:pPr>
    </w:p>
    <w:p w14:paraId="20598F14">
      <w:pPr>
        <w:widowControl w:val="0"/>
        <w:numPr>
          <w:ilvl w:val="0"/>
          <w:numId w:val="0"/>
        </w:numPr>
        <w:jc w:val="both"/>
        <w:rPr>
          <w:rFonts w:hint="eastAsia"/>
          <w:lang w:val="en-US" w:eastAsia="zh-CN"/>
        </w:rPr>
      </w:pPr>
    </w:p>
    <w:p w14:paraId="49581F2F">
      <w:pPr>
        <w:widowControl w:val="0"/>
        <w:numPr>
          <w:ilvl w:val="0"/>
          <w:numId w:val="0"/>
        </w:numPr>
        <w:jc w:val="both"/>
        <w:rPr>
          <w:rFonts w:hint="eastAsia"/>
          <w:lang w:val="en-US" w:eastAsia="zh-CN"/>
        </w:rPr>
      </w:pPr>
    </w:p>
    <w:p w14:paraId="3B3B9ACC">
      <w:pPr>
        <w:widowControl w:val="0"/>
        <w:numPr>
          <w:ilvl w:val="0"/>
          <w:numId w:val="0"/>
        </w:numPr>
        <w:jc w:val="both"/>
        <w:rPr>
          <w:rFonts w:hint="eastAsia"/>
          <w:lang w:val="en-US" w:eastAsia="zh-CN"/>
        </w:rPr>
      </w:pPr>
    </w:p>
    <w:p w14:paraId="6E15B41E">
      <w:pPr>
        <w:widowControl w:val="0"/>
        <w:numPr>
          <w:ilvl w:val="0"/>
          <w:numId w:val="0"/>
        </w:numPr>
        <w:jc w:val="both"/>
        <w:rPr>
          <w:rFonts w:hint="eastAsia"/>
          <w:lang w:val="en-US" w:eastAsia="zh-CN"/>
        </w:rPr>
      </w:pPr>
    </w:p>
    <w:p w14:paraId="76E40CA2">
      <w:pPr>
        <w:widowControl w:val="0"/>
        <w:numPr>
          <w:ilvl w:val="0"/>
          <w:numId w:val="0"/>
        </w:numPr>
        <w:jc w:val="both"/>
        <w:rPr>
          <w:rFonts w:hint="eastAsia"/>
          <w:lang w:val="en-US" w:eastAsia="zh-CN"/>
        </w:rPr>
      </w:pPr>
    </w:p>
    <w:p w14:paraId="62774ED6">
      <w:pPr>
        <w:widowControl w:val="0"/>
        <w:numPr>
          <w:ilvl w:val="0"/>
          <w:numId w:val="0"/>
        </w:numPr>
        <w:jc w:val="both"/>
        <w:rPr>
          <w:rFonts w:hint="eastAsia"/>
          <w:lang w:val="en-US" w:eastAsia="zh-CN"/>
        </w:rPr>
      </w:pPr>
    </w:p>
    <w:p w14:paraId="5CA2CE39">
      <w:pPr>
        <w:widowControl w:val="0"/>
        <w:numPr>
          <w:ilvl w:val="0"/>
          <w:numId w:val="0"/>
        </w:numPr>
        <w:jc w:val="both"/>
        <w:rPr>
          <w:rFonts w:hint="eastAsia"/>
          <w:lang w:val="en-US" w:eastAsia="zh-CN"/>
        </w:rPr>
      </w:pPr>
    </w:p>
    <w:p w14:paraId="5E26B0BC">
      <w:pPr>
        <w:widowControl w:val="0"/>
        <w:numPr>
          <w:ilvl w:val="0"/>
          <w:numId w:val="0"/>
        </w:numPr>
        <w:jc w:val="both"/>
        <w:rPr>
          <w:rFonts w:hint="eastAsia"/>
          <w:lang w:val="en-US" w:eastAsia="zh-CN"/>
        </w:rPr>
      </w:pPr>
    </w:p>
    <w:p w14:paraId="76F8BEF9">
      <w:pPr>
        <w:widowControl w:val="0"/>
        <w:numPr>
          <w:ilvl w:val="0"/>
          <w:numId w:val="0"/>
        </w:numPr>
        <w:jc w:val="both"/>
        <w:rPr>
          <w:rFonts w:hint="eastAsia"/>
          <w:lang w:val="en-US" w:eastAsia="zh-CN"/>
        </w:rPr>
      </w:pPr>
    </w:p>
    <w:p w14:paraId="14252FE5">
      <w:pPr>
        <w:widowControl w:val="0"/>
        <w:numPr>
          <w:ilvl w:val="0"/>
          <w:numId w:val="0"/>
        </w:numPr>
        <w:jc w:val="both"/>
        <w:rPr>
          <w:rFonts w:hint="eastAsia"/>
          <w:lang w:val="en-US" w:eastAsia="zh-CN"/>
        </w:rPr>
      </w:pPr>
    </w:p>
    <w:p w14:paraId="67FBA266">
      <w:pPr>
        <w:widowControl w:val="0"/>
        <w:numPr>
          <w:ilvl w:val="0"/>
          <w:numId w:val="0"/>
        </w:numPr>
        <w:jc w:val="both"/>
        <w:rPr>
          <w:rFonts w:hint="eastAsia"/>
          <w:lang w:val="en-US" w:eastAsia="zh-CN"/>
        </w:rPr>
      </w:pPr>
    </w:p>
    <w:p w14:paraId="22E60C98">
      <w:pPr>
        <w:widowControl w:val="0"/>
        <w:numPr>
          <w:ilvl w:val="0"/>
          <w:numId w:val="0"/>
        </w:numPr>
        <w:jc w:val="both"/>
        <w:rPr>
          <w:rFonts w:hint="eastAsia"/>
          <w:lang w:val="en-US" w:eastAsia="zh-CN"/>
        </w:rPr>
      </w:pPr>
    </w:p>
    <w:p w14:paraId="766DF12B">
      <w:pPr>
        <w:widowControl w:val="0"/>
        <w:numPr>
          <w:ilvl w:val="0"/>
          <w:numId w:val="0"/>
        </w:numPr>
        <w:jc w:val="both"/>
        <w:rPr>
          <w:rFonts w:hint="eastAsia"/>
          <w:lang w:val="en-US" w:eastAsia="zh-CN"/>
        </w:rPr>
      </w:pPr>
    </w:p>
    <w:p w14:paraId="70D1C313">
      <w:pPr>
        <w:widowControl w:val="0"/>
        <w:numPr>
          <w:ilvl w:val="0"/>
          <w:numId w:val="0"/>
        </w:numPr>
        <w:jc w:val="both"/>
        <w:rPr>
          <w:rFonts w:hint="eastAsia"/>
          <w:lang w:val="en-US" w:eastAsia="zh-CN"/>
        </w:rPr>
      </w:pPr>
    </w:p>
    <w:p w14:paraId="2511A3D0">
      <w:pPr>
        <w:widowControl w:val="0"/>
        <w:numPr>
          <w:ilvl w:val="0"/>
          <w:numId w:val="0"/>
        </w:numPr>
        <w:jc w:val="both"/>
        <w:rPr>
          <w:rFonts w:hint="eastAsia"/>
          <w:lang w:val="en-US" w:eastAsia="zh-CN"/>
        </w:rPr>
      </w:pPr>
    </w:p>
    <w:p w14:paraId="193E43E2">
      <w:pPr>
        <w:widowControl w:val="0"/>
        <w:numPr>
          <w:ilvl w:val="0"/>
          <w:numId w:val="0"/>
        </w:numPr>
        <w:jc w:val="both"/>
        <w:rPr>
          <w:rFonts w:hint="eastAsia"/>
          <w:lang w:val="en-US" w:eastAsia="zh-CN"/>
        </w:rPr>
      </w:pPr>
    </w:p>
    <w:p w14:paraId="41140E8A">
      <w:pPr>
        <w:widowControl w:val="0"/>
        <w:numPr>
          <w:ilvl w:val="0"/>
          <w:numId w:val="0"/>
        </w:numPr>
        <w:jc w:val="both"/>
        <w:rPr>
          <w:rFonts w:hint="eastAsia"/>
          <w:lang w:val="en-US" w:eastAsia="zh-CN"/>
        </w:rPr>
      </w:pPr>
    </w:p>
    <w:p w14:paraId="337A948B">
      <w:pPr>
        <w:widowControl w:val="0"/>
        <w:numPr>
          <w:ilvl w:val="0"/>
          <w:numId w:val="0"/>
        </w:numPr>
        <w:jc w:val="both"/>
        <w:rPr>
          <w:rFonts w:hint="eastAsia"/>
          <w:lang w:val="en-US" w:eastAsia="zh-CN"/>
        </w:rPr>
      </w:pPr>
    </w:p>
    <w:p w14:paraId="1F005D18">
      <w:pPr>
        <w:widowControl w:val="0"/>
        <w:numPr>
          <w:ilvl w:val="0"/>
          <w:numId w:val="0"/>
        </w:numPr>
        <w:jc w:val="both"/>
        <w:rPr>
          <w:rFonts w:hint="eastAsia"/>
          <w:lang w:val="en-US" w:eastAsia="zh-CN"/>
        </w:rPr>
      </w:pPr>
    </w:p>
    <w:p w14:paraId="1FC83064">
      <w:pPr>
        <w:widowControl w:val="0"/>
        <w:numPr>
          <w:ilvl w:val="0"/>
          <w:numId w:val="0"/>
        </w:numPr>
        <w:jc w:val="both"/>
        <w:rPr>
          <w:rFonts w:hint="eastAsia"/>
          <w:lang w:val="en-US" w:eastAsia="zh-CN"/>
        </w:rPr>
      </w:pPr>
    </w:p>
    <w:p w14:paraId="1AC544B7">
      <w:pPr>
        <w:widowControl w:val="0"/>
        <w:numPr>
          <w:ilvl w:val="0"/>
          <w:numId w:val="0"/>
        </w:numPr>
        <w:jc w:val="both"/>
        <w:rPr>
          <w:rFonts w:hint="eastAsia"/>
          <w:lang w:val="en-US" w:eastAsia="zh-CN"/>
        </w:rPr>
      </w:pPr>
    </w:p>
    <w:p w14:paraId="5D9B5AB8">
      <w:pPr>
        <w:widowControl w:val="0"/>
        <w:numPr>
          <w:ilvl w:val="0"/>
          <w:numId w:val="0"/>
        </w:numPr>
        <w:jc w:val="both"/>
        <w:rPr>
          <w:rFonts w:hint="eastAsia"/>
          <w:lang w:val="en-US" w:eastAsia="zh-CN"/>
        </w:rPr>
      </w:pPr>
    </w:p>
    <w:p w14:paraId="37EF1C26">
      <w:pPr>
        <w:widowControl w:val="0"/>
        <w:numPr>
          <w:ilvl w:val="0"/>
          <w:numId w:val="0"/>
        </w:numPr>
        <w:jc w:val="both"/>
        <w:rPr>
          <w:rFonts w:hint="eastAsia"/>
          <w:lang w:val="en-US" w:eastAsia="zh-CN"/>
        </w:rPr>
      </w:pPr>
    </w:p>
    <w:p w14:paraId="5A47D903">
      <w:pPr>
        <w:widowControl w:val="0"/>
        <w:numPr>
          <w:ilvl w:val="0"/>
          <w:numId w:val="0"/>
        </w:numPr>
        <w:jc w:val="both"/>
        <w:rPr>
          <w:rFonts w:hint="eastAsia"/>
          <w:lang w:val="en-US" w:eastAsia="zh-CN"/>
        </w:rPr>
      </w:pPr>
    </w:p>
    <w:p w14:paraId="01FD7604">
      <w:pPr>
        <w:widowControl w:val="0"/>
        <w:numPr>
          <w:ilvl w:val="0"/>
          <w:numId w:val="0"/>
        </w:numPr>
        <w:jc w:val="both"/>
        <w:rPr>
          <w:rFonts w:hint="eastAsia"/>
          <w:lang w:val="en-US" w:eastAsia="zh-CN"/>
        </w:rPr>
      </w:pPr>
    </w:p>
    <w:p w14:paraId="31AE85C1">
      <w:pPr>
        <w:widowControl w:val="0"/>
        <w:numPr>
          <w:ilvl w:val="0"/>
          <w:numId w:val="0"/>
        </w:numPr>
        <w:jc w:val="both"/>
        <w:rPr>
          <w:rFonts w:hint="eastAsia"/>
          <w:lang w:val="en-US" w:eastAsia="zh-CN"/>
        </w:rPr>
      </w:pPr>
    </w:p>
    <w:p w14:paraId="08B5A869">
      <w:pPr>
        <w:widowControl w:val="0"/>
        <w:numPr>
          <w:ilvl w:val="0"/>
          <w:numId w:val="0"/>
        </w:numPr>
        <w:jc w:val="both"/>
        <w:rPr>
          <w:rFonts w:hint="eastAsia"/>
          <w:lang w:val="en-US" w:eastAsia="zh-CN"/>
        </w:rPr>
      </w:pPr>
    </w:p>
    <w:p w14:paraId="51E07138">
      <w:pPr>
        <w:widowControl w:val="0"/>
        <w:numPr>
          <w:ilvl w:val="0"/>
          <w:numId w:val="0"/>
        </w:numPr>
        <w:jc w:val="both"/>
        <w:rPr>
          <w:rFonts w:hint="eastAsia"/>
          <w:lang w:val="en-US" w:eastAsia="zh-CN"/>
        </w:rPr>
      </w:pPr>
    </w:p>
    <w:p w14:paraId="425EA0D3">
      <w:pPr>
        <w:widowControl w:val="0"/>
        <w:numPr>
          <w:ilvl w:val="0"/>
          <w:numId w:val="0"/>
        </w:numPr>
        <w:jc w:val="both"/>
        <w:rPr>
          <w:rFonts w:hint="eastAsia"/>
          <w:lang w:val="en-US" w:eastAsia="zh-CN"/>
        </w:rPr>
      </w:pPr>
    </w:p>
    <w:p w14:paraId="6B942A6E">
      <w:pPr>
        <w:widowControl w:val="0"/>
        <w:numPr>
          <w:ilvl w:val="0"/>
          <w:numId w:val="0"/>
        </w:numPr>
        <w:jc w:val="both"/>
        <w:rPr>
          <w:rFonts w:hint="eastAsia"/>
          <w:lang w:val="en-US" w:eastAsia="zh-CN"/>
        </w:rPr>
      </w:pPr>
    </w:p>
    <w:p w14:paraId="0D272211">
      <w:pPr>
        <w:widowControl w:val="0"/>
        <w:numPr>
          <w:ilvl w:val="0"/>
          <w:numId w:val="0"/>
        </w:numPr>
        <w:jc w:val="both"/>
        <w:rPr>
          <w:rFonts w:hint="eastAsia"/>
          <w:lang w:val="en-US" w:eastAsia="zh-CN"/>
        </w:rPr>
      </w:pPr>
    </w:p>
    <w:p w14:paraId="27402ACC">
      <w:pPr>
        <w:widowControl w:val="0"/>
        <w:numPr>
          <w:ilvl w:val="0"/>
          <w:numId w:val="0"/>
        </w:numPr>
        <w:jc w:val="both"/>
        <w:rPr>
          <w:rFonts w:hint="eastAsia"/>
          <w:lang w:val="en-US" w:eastAsia="zh-CN"/>
        </w:rPr>
      </w:pPr>
    </w:p>
    <w:p w14:paraId="2DBD2FCD">
      <w:pPr>
        <w:widowControl w:val="0"/>
        <w:numPr>
          <w:ilvl w:val="0"/>
          <w:numId w:val="0"/>
        </w:numPr>
        <w:jc w:val="both"/>
        <w:rPr>
          <w:rFonts w:hint="eastAsia" w:ascii="仿宋" w:hAnsi="仿宋" w:eastAsia="仿宋" w:cs="仿宋"/>
          <w:lang w:val="en-US" w:eastAsia="zh-CN"/>
        </w:rPr>
      </w:pPr>
    </w:p>
    <w:p w14:paraId="2BC7ED98">
      <w:pPr>
        <w:widowControl w:val="0"/>
        <w:numPr>
          <w:ilvl w:val="0"/>
          <w:numId w:val="0"/>
        </w:numPr>
        <w:jc w:val="both"/>
        <w:rPr>
          <w:rFonts w:hint="eastAsia" w:ascii="仿宋" w:hAnsi="仿宋" w:eastAsia="仿宋" w:cs="仿宋"/>
          <w:lang w:val="en-US" w:eastAsia="zh-CN"/>
        </w:rPr>
      </w:pPr>
    </w:p>
    <w:p w14:paraId="54434182">
      <w:pPr>
        <w:pStyle w:val="4"/>
        <w:ind w:left="0" w:leftChars="0" w:firstLine="0" w:firstLineChars="0"/>
        <w:jc w:val="left"/>
        <w:outlineLvl w:val="0"/>
        <w:rPr>
          <w:rFonts w:hint="eastAsia" w:ascii="黑体" w:eastAsia="黑体" w:cs="Times New Roman"/>
          <w:b w:val="0"/>
          <w:bCs w:val="0"/>
          <w:kern w:val="44"/>
          <w:sz w:val="36"/>
          <w:szCs w:val="44"/>
          <w:lang w:val="en-US" w:eastAsia="zh-CN" w:bidi="ar-SA"/>
        </w:rPr>
      </w:pPr>
      <w:bookmarkStart w:id="20" w:name="_Toc3375"/>
      <w:r>
        <w:rPr>
          <w:rFonts w:hint="eastAsia" w:ascii="黑体" w:eastAsia="黑体" w:cs="Times New Roman"/>
          <w:b w:val="0"/>
          <w:bCs w:val="0"/>
          <w:kern w:val="44"/>
          <w:sz w:val="36"/>
          <w:szCs w:val="44"/>
          <w:lang w:val="en-US" w:eastAsia="zh-CN" w:bidi="ar-SA"/>
        </w:rPr>
        <w:t>十四、2023-2025年间三级以上医院成功配送案例（需提供合同复印件佐证）</w:t>
      </w:r>
      <w:bookmarkEnd w:id="20"/>
    </w:p>
    <w:p w14:paraId="7416DCB6">
      <w:pPr>
        <w:rPr>
          <w:rFonts w:hint="eastAsia" w:ascii="黑体" w:eastAsia="黑体" w:cs="Times New Roman"/>
          <w:b/>
          <w:bCs/>
          <w:kern w:val="44"/>
          <w:sz w:val="36"/>
          <w:szCs w:val="44"/>
          <w:lang w:val="en-US" w:eastAsia="zh-CN" w:bidi="ar-SA"/>
        </w:rPr>
      </w:pPr>
    </w:p>
    <w:p w14:paraId="2BE0DF8C">
      <w:pPr>
        <w:rPr>
          <w:rFonts w:hint="eastAsia" w:ascii="黑体" w:eastAsia="黑体" w:cs="Times New Roman"/>
          <w:b/>
          <w:bCs/>
          <w:kern w:val="44"/>
          <w:sz w:val="36"/>
          <w:szCs w:val="44"/>
          <w:lang w:val="en-US" w:eastAsia="zh-CN" w:bidi="ar-SA"/>
        </w:rPr>
      </w:pPr>
    </w:p>
    <w:p w14:paraId="4724DFE9">
      <w:pPr>
        <w:rPr>
          <w:rFonts w:hint="eastAsia" w:ascii="黑体" w:eastAsia="黑体" w:cs="Times New Roman"/>
          <w:b/>
          <w:bCs/>
          <w:kern w:val="44"/>
          <w:sz w:val="36"/>
          <w:szCs w:val="44"/>
          <w:lang w:val="en-US" w:eastAsia="zh-CN" w:bidi="ar-SA"/>
        </w:rPr>
      </w:pPr>
    </w:p>
    <w:p w14:paraId="52110651">
      <w:pPr>
        <w:rPr>
          <w:rFonts w:hint="eastAsia" w:ascii="黑体" w:eastAsia="黑体" w:cs="Times New Roman"/>
          <w:b/>
          <w:bCs/>
          <w:kern w:val="44"/>
          <w:sz w:val="36"/>
          <w:szCs w:val="44"/>
          <w:lang w:val="en-US" w:eastAsia="zh-CN" w:bidi="ar-SA"/>
        </w:rPr>
      </w:pPr>
    </w:p>
    <w:p w14:paraId="7C11CE6F">
      <w:pPr>
        <w:rPr>
          <w:rFonts w:hint="eastAsia" w:ascii="黑体" w:eastAsia="黑体" w:cs="Times New Roman"/>
          <w:b/>
          <w:bCs/>
          <w:kern w:val="44"/>
          <w:sz w:val="36"/>
          <w:szCs w:val="44"/>
          <w:lang w:val="en-US" w:eastAsia="zh-CN" w:bidi="ar-SA"/>
        </w:rPr>
      </w:pPr>
    </w:p>
    <w:p w14:paraId="23173BEC">
      <w:pPr>
        <w:rPr>
          <w:rFonts w:hint="eastAsia" w:ascii="黑体" w:eastAsia="黑体" w:cs="Times New Roman"/>
          <w:b/>
          <w:bCs/>
          <w:kern w:val="44"/>
          <w:sz w:val="36"/>
          <w:szCs w:val="44"/>
          <w:lang w:val="en-US" w:eastAsia="zh-CN" w:bidi="ar-SA"/>
        </w:rPr>
      </w:pPr>
    </w:p>
    <w:p w14:paraId="4948EE9B">
      <w:pPr>
        <w:rPr>
          <w:rFonts w:hint="eastAsia" w:ascii="黑体" w:eastAsia="黑体" w:cs="Times New Roman"/>
          <w:b/>
          <w:bCs/>
          <w:kern w:val="44"/>
          <w:sz w:val="36"/>
          <w:szCs w:val="44"/>
          <w:lang w:val="en-US" w:eastAsia="zh-CN" w:bidi="ar-SA"/>
        </w:rPr>
      </w:pPr>
    </w:p>
    <w:p w14:paraId="6F196F9F">
      <w:pPr>
        <w:rPr>
          <w:rFonts w:hint="eastAsia" w:ascii="黑体" w:eastAsia="黑体" w:cs="Times New Roman"/>
          <w:b/>
          <w:bCs/>
          <w:kern w:val="44"/>
          <w:sz w:val="36"/>
          <w:szCs w:val="44"/>
          <w:lang w:val="en-US" w:eastAsia="zh-CN" w:bidi="ar-SA"/>
        </w:rPr>
      </w:pPr>
    </w:p>
    <w:p w14:paraId="6C7341B7">
      <w:pPr>
        <w:rPr>
          <w:rFonts w:hint="eastAsia" w:ascii="黑体" w:eastAsia="黑体" w:cs="Times New Roman"/>
          <w:b/>
          <w:bCs/>
          <w:kern w:val="44"/>
          <w:sz w:val="36"/>
          <w:szCs w:val="44"/>
          <w:lang w:val="en-US" w:eastAsia="zh-CN" w:bidi="ar-SA"/>
        </w:rPr>
      </w:pPr>
    </w:p>
    <w:p w14:paraId="2939F3DB">
      <w:pPr>
        <w:rPr>
          <w:rFonts w:hint="eastAsia" w:ascii="黑体" w:eastAsia="黑体" w:cs="Times New Roman"/>
          <w:b/>
          <w:bCs/>
          <w:kern w:val="44"/>
          <w:sz w:val="36"/>
          <w:szCs w:val="44"/>
          <w:lang w:val="en-US" w:eastAsia="zh-CN" w:bidi="ar-SA"/>
        </w:rPr>
      </w:pPr>
    </w:p>
    <w:p w14:paraId="2B76115C">
      <w:pPr>
        <w:rPr>
          <w:rFonts w:hint="eastAsia" w:ascii="黑体" w:eastAsia="黑体" w:cs="Times New Roman"/>
          <w:b/>
          <w:bCs/>
          <w:kern w:val="44"/>
          <w:sz w:val="36"/>
          <w:szCs w:val="44"/>
          <w:lang w:val="en-US" w:eastAsia="zh-CN" w:bidi="ar-SA"/>
        </w:rPr>
      </w:pPr>
    </w:p>
    <w:p w14:paraId="6D3A8DAD">
      <w:pPr>
        <w:rPr>
          <w:rFonts w:hint="eastAsia" w:ascii="黑体" w:eastAsia="黑体" w:cs="Times New Roman"/>
          <w:b/>
          <w:bCs/>
          <w:kern w:val="44"/>
          <w:sz w:val="36"/>
          <w:szCs w:val="44"/>
          <w:lang w:val="en-US" w:eastAsia="zh-CN" w:bidi="ar-SA"/>
        </w:rPr>
      </w:pPr>
    </w:p>
    <w:p w14:paraId="123E2A98">
      <w:pPr>
        <w:rPr>
          <w:rFonts w:hint="eastAsia" w:ascii="黑体" w:eastAsia="黑体" w:cs="Times New Roman"/>
          <w:b/>
          <w:bCs/>
          <w:kern w:val="44"/>
          <w:sz w:val="36"/>
          <w:szCs w:val="44"/>
          <w:lang w:val="en-US" w:eastAsia="zh-CN" w:bidi="ar-SA"/>
        </w:rPr>
      </w:pPr>
    </w:p>
    <w:p w14:paraId="6718DD4F">
      <w:pPr>
        <w:rPr>
          <w:rFonts w:hint="eastAsia" w:ascii="黑体" w:eastAsia="黑体" w:cs="Times New Roman"/>
          <w:b/>
          <w:bCs/>
          <w:kern w:val="44"/>
          <w:sz w:val="36"/>
          <w:szCs w:val="44"/>
          <w:lang w:val="en-US" w:eastAsia="zh-CN" w:bidi="ar-SA"/>
        </w:rPr>
      </w:pPr>
    </w:p>
    <w:p w14:paraId="00F2EFED">
      <w:pPr>
        <w:rPr>
          <w:rFonts w:hint="eastAsia" w:ascii="黑体" w:eastAsia="黑体" w:cs="Times New Roman"/>
          <w:b/>
          <w:bCs/>
          <w:kern w:val="44"/>
          <w:sz w:val="36"/>
          <w:szCs w:val="44"/>
          <w:lang w:val="en-US" w:eastAsia="zh-CN" w:bidi="ar-SA"/>
        </w:rPr>
      </w:pPr>
    </w:p>
    <w:p w14:paraId="4B018F94">
      <w:pPr>
        <w:rPr>
          <w:rFonts w:hint="eastAsia" w:ascii="黑体" w:eastAsia="黑体" w:cs="Times New Roman"/>
          <w:b/>
          <w:bCs/>
          <w:kern w:val="44"/>
          <w:sz w:val="36"/>
          <w:szCs w:val="44"/>
          <w:lang w:val="en-US" w:eastAsia="zh-CN" w:bidi="ar-SA"/>
        </w:rPr>
      </w:pPr>
    </w:p>
    <w:p w14:paraId="574E24D0">
      <w:pPr>
        <w:rPr>
          <w:rFonts w:hint="eastAsia" w:ascii="黑体" w:eastAsia="黑体" w:cs="Times New Roman"/>
          <w:b/>
          <w:bCs/>
          <w:kern w:val="44"/>
          <w:sz w:val="36"/>
          <w:szCs w:val="44"/>
          <w:lang w:val="en-US" w:eastAsia="zh-CN" w:bidi="ar-SA"/>
        </w:rPr>
      </w:pPr>
    </w:p>
    <w:p w14:paraId="0369682B">
      <w:pPr>
        <w:rPr>
          <w:rFonts w:hint="eastAsia" w:ascii="黑体" w:eastAsia="黑体" w:cs="Times New Roman"/>
          <w:b/>
          <w:bCs/>
          <w:kern w:val="44"/>
          <w:sz w:val="36"/>
          <w:szCs w:val="44"/>
          <w:lang w:val="en-US" w:eastAsia="zh-CN" w:bidi="ar-SA"/>
        </w:rPr>
      </w:pPr>
    </w:p>
    <w:p w14:paraId="2DE923CC">
      <w:pPr>
        <w:rPr>
          <w:rFonts w:hint="eastAsia" w:ascii="黑体" w:eastAsia="黑体" w:cs="Times New Roman"/>
          <w:b/>
          <w:bCs/>
          <w:kern w:val="44"/>
          <w:sz w:val="36"/>
          <w:szCs w:val="44"/>
          <w:lang w:val="en-US" w:eastAsia="zh-CN" w:bidi="ar-SA"/>
        </w:rPr>
      </w:pPr>
    </w:p>
    <w:p w14:paraId="5E3FB29F">
      <w:pPr>
        <w:rPr>
          <w:rFonts w:hint="eastAsia" w:ascii="黑体" w:eastAsia="黑体" w:cs="Times New Roman"/>
          <w:b/>
          <w:bCs/>
          <w:kern w:val="44"/>
          <w:sz w:val="36"/>
          <w:szCs w:val="44"/>
          <w:lang w:val="en-US" w:eastAsia="zh-CN" w:bidi="ar-SA"/>
        </w:rPr>
      </w:pPr>
    </w:p>
    <w:p w14:paraId="3E6EDDAB">
      <w:pPr>
        <w:pStyle w:val="4"/>
        <w:numPr>
          <w:ilvl w:val="0"/>
          <w:numId w:val="0"/>
        </w:numPr>
        <w:ind w:left="0" w:leftChars="0" w:firstLine="0" w:firstLineChars="0"/>
        <w:jc w:val="left"/>
        <w:outlineLvl w:val="0"/>
        <w:rPr>
          <w:rFonts w:hint="eastAsia" w:ascii="黑体" w:eastAsia="黑体" w:cs="Times New Roman"/>
          <w:b w:val="0"/>
          <w:bCs w:val="0"/>
          <w:kern w:val="44"/>
          <w:sz w:val="36"/>
          <w:szCs w:val="44"/>
          <w:lang w:val="en-US" w:eastAsia="zh-CN" w:bidi="ar-SA"/>
        </w:rPr>
      </w:pPr>
      <w:bookmarkStart w:id="21" w:name="_Toc26597"/>
      <w:r>
        <w:rPr>
          <w:rFonts w:hint="eastAsia" w:ascii="黑体" w:hAnsi="Calibri" w:eastAsia="黑体" w:cs="Times New Roman"/>
          <w:b w:val="0"/>
          <w:bCs w:val="0"/>
          <w:kern w:val="44"/>
          <w:sz w:val="36"/>
          <w:szCs w:val="44"/>
          <w:lang w:val="en-US" w:eastAsia="zh-CN" w:bidi="ar-SA"/>
        </w:rPr>
        <w:t>十</w:t>
      </w:r>
      <w:r>
        <w:rPr>
          <w:rFonts w:hint="eastAsia" w:ascii="黑体" w:eastAsia="黑体" w:cs="Times New Roman"/>
          <w:b w:val="0"/>
          <w:bCs w:val="0"/>
          <w:kern w:val="44"/>
          <w:sz w:val="36"/>
          <w:szCs w:val="44"/>
          <w:lang w:val="en-US" w:eastAsia="zh-CN" w:bidi="ar-SA"/>
        </w:rPr>
        <w:t>五</w:t>
      </w:r>
      <w:r>
        <w:rPr>
          <w:rFonts w:hint="eastAsia" w:ascii="黑体" w:hAnsi="Calibri" w:eastAsia="黑体" w:cs="Times New Roman"/>
          <w:b w:val="0"/>
          <w:bCs w:val="0"/>
          <w:kern w:val="44"/>
          <w:sz w:val="36"/>
          <w:szCs w:val="44"/>
          <w:lang w:val="en-US" w:eastAsia="zh-CN" w:bidi="ar-SA"/>
        </w:rPr>
        <w:t>、</w:t>
      </w:r>
      <w:r>
        <w:rPr>
          <w:rFonts w:hint="eastAsia" w:ascii="黑体" w:eastAsia="黑体" w:cs="Times New Roman"/>
          <w:b w:val="0"/>
          <w:bCs w:val="0"/>
          <w:kern w:val="44"/>
          <w:sz w:val="36"/>
          <w:szCs w:val="44"/>
          <w:lang w:val="en-US" w:eastAsia="zh-CN" w:bidi="ar-SA"/>
        </w:rPr>
        <w:t>配送承诺书</w:t>
      </w:r>
      <w:bookmarkEnd w:id="21"/>
    </w:p>
    <w:p w14:paraId="1D12340D">
      <w:pPr>
        <w:rPr>
          <w:rFonts w:hint="eastAsia" w:ascii="黑体" w:eastAsia="黑体" w:cs="Times New Roman"/>
          <w:b/>
          <w:bCs/>
          <w:kern w:val="44"/>
          <w:sz w:val="36"/>
          <w:szCs w:val="44"/>
          <w:lang w:val="en-US" w:eastAsia="zh-CN" w:bidi="ar-SA"/>
        </w:rPr>
      </w:pPr>
    </w:p>
    <w:p w14:paraId="1A83BDD3">
      <w:pPr>
        <w:rPr>
          <w:rFonts w:hint="eastAsia" w:ascii="黑体" w:eastAsia="黑体" w:cs="Times New Roman"/>
          <w:b/>
          <w:bCs/>
          <w:kern w:val="44"/>
          <w:sz w:val="36"/>
          <w:szCs w:val="44"/>
          <w:lang w:val="en-US" w:eastAsia="zh-CN" w:bidi="ar-SA"/>
        </w:rPr>
      </w:pPr>
    </w:p>
    <w:p w14:paraId="1D657E80">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宋体"/>
          <w:b w:val="0"/>
          <w:bCs w:val="0"/>
          <w:kern w:val="2"/>
          <w:sz w:val="24"/>
          <w:szCs w:val="24"/>
          <w:u w:val="single"/>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 xml:space="preserve"> (采购人)：</w:t>
      </w:r>
    </w:p>
    <w:p w14:paraId="41143035">
      <w:pPr>
        <w:outlineLvl w:val="9"/>
        <w:rPr>
          <w:rFonts w:hint="eastAsia" w:ascii="宋体" w:hAnsi="宋体" w:eastAsia="宋体" w:cs="宋体"/>
          <w:b w:val="0"/>
          <w:bCs w:val="0"/>
          <w:sz w:val="24"/>
          <w:szCs w:val="24"/>
        </w:rPr>
      </w:pPr>
    </w:p>
    <w:p w14:paraId="4869FDBB">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ind w:firstLine="480" w:firstLineChars="200"/>
        <w:jc w:val="left"/>
        <w:textAlignment w:val="auto"/>
        <w:outlineLvl w:val="9"/>
        <w:rPr>
          <w:rFonts w:hint="eastAsia" w:ascii="宋体" w:hAnsi="宋体" w:eastAsia="宋体" w:cs="宋体"/>
          <w:b w:val="0"/>
          <w:bCs w:val="0"/>
          <w:sz w:val="24"/>
          <w:szCs w:val="24"/>
          <w:u w:val="none"/>
          <w:lang w:eastAsia="zh"/>
          <w:woUserID w:val="1"/>
        </w:rPr>
      </w:pP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none"/>
          <w:lang w:val="en-US" w:eastAsia="zh" w:bidi="ar"/>
          <w:woUserID w:val="1"/>
        </w:rPr>
        <w:t>郑重</w:t>
      </w:r>
      <w:r>
        <w:rPr>
          <w:rFonts w:hint="eastAsia" w:ascii="宋体" w:hAnsi="宋体" w:eastAsia="宋体" w:cs="宋体"/>
          <w:b w:val="0"/>
          <w:bCs w:val="0"/>
          <w:kern w:val="2"/>
          <w:sz w:val="24"/>
          <w:szCs w:val="24"/>
          <w:u w:val="none"/>
          <w:lang w:val="en-US" w:eastAsia="zh-CN" w:bidi="ar"/>
          <w:woUserID w:val="1"/>
        </w:rPr>
        <w:t>承诺，</w:t>
      </w:r>
      <w:r>
        <w:rPr>
          <w:rFonts w:hint="eastAsia" w:ascii="宋体" w:hAnsi="宋体" w:eastAsia="宋体" w:cs="宋体"/>
          <w:sz w:val="24"/>
          <w:szCs w:val="24"/>
        </w:rPr>
        <w:t>为保障医院</w:t>
      </w:r>
      <w:r>
        <w:rPr>
          <w:rFonts w:hint="eastAsia" w:ascii="宋体" w:hAnsi="宋体" w:cs="宋体"/>
          <w:sz w:val="24"/>
          <w:szCs w:val="24"/>
          <w:lang w:eastAsia="zh-CN"/>
        </w:rPr>
        <w:t>药品</w:t>
      </w:r>
      <w:r>
        <w:rPr>
          <w:rFonts w:hint="eastAsia" w:ascii="宋体" w:hAnsi="宋体" w:eastAsia="宋体" w:cs="宋体"/>
          <w:sz w:val="24"/>
          <w:szCs w:val="24"/>
          <w:lang w:eastAsia="zh-CN"/>
        </w:rPr>
        <w:t>使用</w:t>
      </w:r>
      <w:r>
        <w:rPr>
          <w:rFonts w:hint="eastAsia" w:ascii="宋体" w:hAnsi="宋体" w:eastAsia="宋体" w:cs="宋体"/>
          <w:sz w:val="24"/>
          <w:szCs w:val="24"/>
        </w:rPr>
        <w:t>的及时安全，</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sz w:val="24"/>
          <w:szCs w:val="24"/>
        </w:rPr>
        <w:t>保证医院同批计划送达率大于</w:t>
      </w:r>
      <w:r>
        <w:rPr>
          <w:rFonts w:hint="eastAsia" w:ascii="宋体" w:hAnsi="宋体" w:eastAsia="宋体" w:cs="宋体"/>
          <w:sz w:val="24"/>
          <w:szCs w:val="24"/>
          <w:lang w:val="en-US" w:eastAsia="zh-CN"/>
        </w:rPr>
        <w:t>_____</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_____</w:t>
      </w:r>
      <w:r>
        <w:rPr>
          <w:rFonts w:hint="eastAsia" w:ascii="宋体" w:hAnsi="宋体" w:eastAsia="宋体" w:cs="宋体"/>
          <w:sz w:val="24"/>
          <w:szCs w:val="24"/>
        </w:rPr>
        <w:t>天内送达入库（计划发出当天除外），否则</w:t>
      </w:r>
      <w:r>
        <w:rPr>
          <w:rFonts w:hint="eastAsia" w:ascii="宋体" w:hAnsi="宋体" w:eastAsia="宋体" w:cs="宋体"/>
          <w:sz w:val="24"/>
          <w:szCs w:val="24"/>
          <w:lang w:eastAsia="zh-CN"/>
        </w:rPr>
        <w:t>，</w:t>
      </w:r>
      <w:r>
        <w:rPr>
          <w:rFonts w:hint="eastAsia" w:ascii="宋体" w:hAnsi="宋体" w:eastAsia="宋体" w:cs="宋体"/>
          <w:sz w:val="24"/>
          <w:szCs w:val="24"/>
        </w:rPr>
        <w:t>造成的一切后果</w:t>
      </w:r>
      <w:r>
        <w:rPr>
          <w:rFonts w:hint="eastAsia" w:ascii="宋体" w:hAnsi="宋体" w:eastAsia="宋体" w:cs="宋体"/>
          <w:sz w:val="24"/>
          <w:szCs w:val="24"/>
          <w:lang w:eastAsia="zh-CN"/>
        </w:rPr>
        <w:t>由本</w:t>
      </w:r>
      <w:r>
        <w:rPr>
          <w:rFonts w:hint="eastAsia" w:ascii="宋体" w:hAnsi="宋体" w:eastAsia="宋体" w:cs="宋体"/>
          <w:b w:val="0"/>
          <w:bCs w:val="0"/>
          <w:kern w:val="2"/>
          <w:sz w:val="24"/>
          <w:szCs w:val="24"/>
          <w:lang w:val="en-US" w:eastAsia="zh-CN" w:bidi="ar"/>
          <w:woUserID w:val="1"/>
        </w:rPr>
        <w:t>公司(单位)</w:t>
      </w:r>
      <w:r>
        <w:rPr>
          <w:rFonts w:hint="eastAsia" w:ascii="宋体" w:hAnsi="宋体" w:eastAsia="宋体" w:cs="宋体"/>
          <w:sz w:val="24"/>
          <w:szCs w:val="24"/>
        </w:rPr>
        <w:t>承担。</w:t>
      </w:r>
    </w:p>
    <w:p w14:paraId="77C943A7">
      <w:pPr>
        <w:spacing w:before="100" w:beforeAutospacing="1" w:after="100" w:afterAutospacing="1" w:line="480" w:lineRule="auto"/>
        <w:jc w:val="center"/>
        <w:outlineLvl w:val="9"/>
        <w:rPr>
          <w:rFonts w:hint="eastAsia" w:ascii="宋体" w:hAnsi="宋体" w:eastAsia="宋体" w:cs="宋体"/>
          <w:sz w:val="24"/>
          <w:szCs w:val="24"/>
        </w:rPr>
      </w:pPr>
    </w:p>
    <w:p w14:paraId="6D026A99">
      <w:pPr>
        <w:spacing w:before="100" w:beforeAutospacing="1" w:after="100" w:afterAutospacing="1" w:line="500" w:lineRule="exact"/>
        <w:jc w:val="center"/>
        <w:outlineLvl w:val="9"/>
        <w:rPr>
          <w:rFonts w:hint="eastAsia" w:ascii="宋体" w:hAnsi="宋体" w:eastAsia="宋体" w:cs="宋体"/>
          <w:sz w:val="24"/>
          <w:szCs w:val="24"/>
        </w:rPr>
      </w:pPr>
    </w:p>
    <w:p w14:paraId="3444D195">
      <w:pPr>
        <w:keepNext w:val="0"/>
        <w:keepLines w:val="0"/>
        <w:widowControl w:val="0"/>
        <w:suppressLineNumbers w:val="0"/>
        <w:spacing w:before="0" w:beforeAutospacing="0" w:after="0" w:afterAutospacing="0" w:line="500" w:lineRule="exact"/>
        <w:ind w:left="0" w:right="0" w:firstLine="4800" w:firstLineChars="20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供应商(盖章)：   </w:t>
      </w:r>
    </w:p>
    <w:p w14:paraId="29A730B5">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法定代表人(签字或盖章)：</w:t>
      </w:r>
    </w:p>
    <w:p w14:paraId="4B54CA3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woUserID w:val="1"/>
        </w:rPr>
      </w:pPr>
      <w:r>
        <w:rPr>
          <w:rFonts w:hint="eastAsia" w:ascii="宋体" w:hAnsi="宋体" w:eastAsia="宋体" w:cs="宋体"/>
          <w:kern w:val="2"/>
          <w:sz w:val="24"/>
          <w:szCs w:val="24"/>
          <w:lang w:val="en-US" w:eastAsia="zh-CN" w:bidi="ar"/>
          <w:woUserID w:val="1"/>
        </w:rPr>
        <w:t>日期：     年   月   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A0295"/>
    <w:multiLevelType w:val="singleLevel"/>
    <w:tmpl w:val="496A02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092509"/>
    <w:rsid w:val="00C56C6C"/>
    <w:rsid w:val="01C37575"/>
    <w:rsid w:val="01E44FDB"/>
    <w:rsid w:val="03704073"/>
    <w:rsid w:val="03E00AD0"/>
    <w:rsid w:val="05653ABD"/>
    <w:rsid w:val="05A36F5B"/>
    <w:rsid w:val="05FE4339"/>
    <w:rsid w:val="070A727B"/>
    <w:rsid w:val="07A174CB"/>
    <w:rsid w:val="07BF120C"/>
    <w:rsid w:val="084E7846"/>
    <w:rsid w:val="08803E0C"/>
    <w:rsid w:val="0949174C"/>
    <w:rsid w:val="09925D52"/>
    <w:rsid w:val="09E57B43"/>
    <w:rsid w:val="0BF57DE5"/>
    <w:rsid w:val="0C5B40EC"/>
    <w:rsid w:val="0D3F24B2"/>
    <w:rsid w:val="0DE916F2"/>
    <w:rsid w:val="0FFC5BE6"/>
    <w:rsid w:val="112B6A46"/>
    <w:rsid w:val="1205547E"/>
    <w:rsid w:val="12E82452"/>
    <w:rsid w:val="131A6D6F"/>
    <w:rsid w:val="13C80EBB"/>
    <w:rsid w:val="13D604FC"/>
    <w:rsid w:val="140904BE"/>
    <w:rsid w:val="1461093F"/>
    <w:rsid w:val="15634011"/>
    <w:rsid w:val="17037E79"/>
    <w:rsid w:val="17994113"/>
    <w:rsid w:val="17C74D2B"/>
    <w:rsid w:val="18195D88"/>
    <w:rsid w:val="18663AF8"/>
    <w:rsid w:val="18934C0E"/>
    <w:rsid w:val="1B4006F2"/>
    <w:rsid w:val="1C422BD3"/>
    <w:rsid w:val="1DEB7BDC"/>
    <w:rsid w:val="1EB911C2"/>
    <w:rsid w:val="1EE83EE8"/>
    <w:rsid w:val="1F460C2C"/>
    <w:rsid w:val="1F8E612F"/>
    <w:rsid w:val="1FCB4CA0"/>
    <w:rsid w:val="20E51C8A"/>
    <w:rsid w:val="22462ADA"/>
    <w:rsid w:val="226C3348"/>
    <w:rsid w:val="22F32E79"/>
    <w:rsid w:val="240839D3"/>
    <w:rsid w:val="253A4D8F"/>
    <w:rsid w:val="271D39E7"/>
    <w:rsid w:val="28325844"/>
    <w:rsid w:val="28B27332"/>
    <w:rsid w:val="297B3247"/>
    <w:rsid w:val="2A6E46DA"/>
    <w:rsid w:val="2C1B4688"/>
    <w:rsid w:val="2D26209C"/>
    <w:rsid w:val="2E2170F9"/>
    <w:rsid w:val="2E53E687"/>
    <w:rsid w:val="2F835584"/>
    <w:rsid w:val="2FAB63B7"/>
    <w:rsid w:val="30136827"/>
    <w:rsid w:val="30662EDC"/>
    <w:rsid w:val="31007E74"/>
    <w:rsid w:val="33B71CA0"/>
    <w:rsid w:val="33BF00F2"/>
    <w:rsid w:val="33D44600"/>
    <w:rsid w:val="33DB7683"/>
    <w:rsid w:val="344B4788"/>
    <w:rsid w:val="34645984"/>
    <w:rsid w:val="34A53336"/>
    <w:rsid w:val="35D001EC"/>
    <w:rsid w:val="39DE06A5"/>
    <w:rsid w:val="39FB29A0"/>
    <w:rsid w:val="3AC2397D"/>
    <w:rsid w:val="3ACD1DA9"/>
    <w:rsid w:val="3B4144E0"/>
    <w:rsid w:val="3C54609C"/>
    <w:rsid w:val="3E7A7B93"/>
    <w:rsid w:val="3FF33501"/>
    <w:rsid w:val="3FF5582A"/>
    <w:rsid w:val="401D2F72"/>
    <w:rsid w:val="40226D9C"/>
    <w:rsid w:val="414D154E"/>
    <w:rsid w:val="43654CB3"/>
    <w:rsid w:val="444B5F61"/>
    <w:rsid w:val="454D4C68"/>
    <w:rsid w:val="46561F2E"/>
    <w:rsid w:val="46A03AA4"/>
    <w:rsid w:val="470B1C8F"/>
    <w:rsid w:val="47DC362C"/>
    <w:rsid w:val="48877A3B"/>
    <w:rsid w:val="48885898"/>
    <w:rsid w:val="490D15DF"/>
    <w:rsid w:val="4981448B"/>
    <w:rsid w:val="49CE76C5"/>
    <w:rsid w:val="4A7C5220"/>
    <w:rsid w:val="4AEA6FB1"/>
    <w:rsid w:val="4B2B2900"/>
    <w:rsid w:val="4BBB5F63"/>
    <w:rsid w:val="4CFB4554"/>
    <w:rsid w:val="4D2F4E2E"/>
    <w:rsid w:val="4D387556"/>
    <w:rsid w:val="4DA70238"/>
    <w:rsid w:val="4EFB0528"/>
    <w:rsid w:val="4F3C3187"/>
    <w:rsid w:val="4F9A5963"/>
    <w:rsid w:val="502E016D"/>
    <w:rsid w:val="50CB0CDB"/>
    <w:rsid w:val="50D42B81"/>
    <w:rsid w:val="52980B73"/>
    <w:rsid w:val="52AE45C6"/>
    <w:rsid w:val="53164AB3"/>
    <w:rsid w:val="53CF1CDF"/>
    <w:rsid w:val="57A64363"/>
    <w:rsid w:val="58613A3F"/>
    <w:rsid w:val="58D02824"/>
    <w:rsid w:val="59561490"/>
    <w:rsid w:val="5A074538"/>
    <w:rsid w:val="5A517E38"/>
    <w:rsid w:val="5B5E287E"/>
    <w:rsid w:val="5D513276"/>
    <w:rsid w:val="5DA54794"/>
    <w:rsid w:val="5EA068C3"/>
    <w:rsid w:val="615854D0"/>
    <w:rsid w:val="616109D2"/>
    <w:rsid w:val="62C03E1E"/>
    <w:rsid w:val="62CA6A4B"/>
    <w:rsid w:val="63387841"/>
    <w:rsid w:val="63595230"/>
    <w:rsid w:val="636A33B6"/>
    <w:rsid w:val="65CB064A"/>
    <w:rsid w:val="665A1AB6"/>
    <w:rsid w:val="671E63FA"/>
    <w:rsid w:val="678E29E2"/>
    <w:rsid w:val="67D46BCD"/>
    <w:rsid w:val="68D128E1"/>
    <w:rsid w:val="6BFF8A33"/>
    <w:rsid w:val="6C3F4006"/>
    <w:rsid w:val="6CCF5389"/>
    <w:rsid w:val="6EE66F8A"/>
    <w:rsid w:val="6F1D7993"/>
    <w:rsid w:val="6F3C6B14"/>
    <w:rsid w:val="6FD7726C"/>
    <w:rsid w:val="702A6D7B"/>
    <w:rsid w:val="70F62876"/>
    <w:rsid w:val="71540DBC"/>
    <w:rsid w:val="71F407A2"/>
    <w:rsid w:val="74C87F64"/>
    <w:rsid w:val="75FA0C5D"/>
    <w:rsid w:val="76051E1C"/>
    <w:rsid w:val="760F20EB"/>
    <w:rsid w:val="76223AEA"/>
    <w:rsid w:val="76707D17"/>
    <w:rsid w:val="76AA441E"/>
    <w:rsid w:val="79ED6E4F"/>
    <w:rsid w:val="7A8D1653"/>
    <w:rsid w:val="7B09494D"/>
    <w:rsid w:val="7B166953"/>
    <w:rsid w:val="7B5B428C"/>
    <w:rsid w:val="7B857DCC"/>
    <w:rsid w:val="7BF85F7F"/>
    <w:rsid w:val="7D7C33EF"/>
    <w:rsid w:val="7E786904"/>
    <w:rsid w:val="7E861620"/>
    <w:rsid w:val="7ECB7827"/>
    <w:rsid w:val="7F62208D"/>
    <w:rsid w:val="7F9E24A3"/>
    <w:rsid w:val="7FA16F1B"/>
    <w:rsid w:val="7FE3034F"/>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2345</Words>
  <Characters>2431</Characters>
  <Lines>1</Lines>
  <Paragraphs>1</Paragraphs>
  <TotalTime>55</TotalTime>
  <ScaleCrop>false</ScaleCrop>
  <LinksUpToDate>false</LinksUpToDate>
  <CharactersWithSpaces>3452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天之神寓</cp:lastModifiedBy>
  <dcterms:modified xsi:type="dcterms:W3CDTF">2026-05-05T08:45:31Z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12F9271046DA1FD4008E5B679E85BF9E_43</vt:lpwstr>
  </property>
  <property fmtid="{D5CDD505-2E9C-101B-9397-08002B2CF9AE}" pid="4" name="KSOTemplateDocerSaveRecord">
    <vt:lpwstr>eyJoZGlkIjoiYjcwNzViODJlYjRjZDRkNmI3MWEyZmRlYWYzZDVjZjciLCJ1c2VySWQiOiIxMzU1NjA1NTI1In0=</vt:lpwstr>
  </property>
</Properties>
</file>