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7"/>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0"/>
          <w:rFonts w:hint="eastAsia" w:ascii="仿宋" w:hAnsi="仿宋" w:eastAsia="仿宋" w:cs="仿宋"/>
          <w:color w:val="auto"/>
          <w:sz w:val="32"/>
          <w:szCs w:val="32"/>
        </w:rPr>
        <w:t>附件</w:t>
      </w:r>
      <w:r>
        <w:rPr>
          <w:rStyle w:val="10"/>
          <w:rFonts w:hint="eastAsia" w:ascii="仿宋" w:hAnsi="仿宋" w:eastAsia="仿宋" w:cs="仿宋"/>
          <w:color w:val="auto"/>
          <w:sz w:val="32"/>
          <w:szCs w:val="32"/>
          <w:lang w:val="en-US" w:eastAsia="zh-CN"/>
        </w:rPr>
        <w:t>2</w:t>
      </w:r>
      <w:r>
        <w:rPr>
          <w:rStyle w:val="10"/>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spacing w:line="276" w:lineRule="auto"/>
        <w:jc w:val="center"/>
        <w:rPr>
          <w:rFonts w:hint="default" w:ascii="黑体" w:hAnsi="宋体" w:eastAsia="黑体" w:cs="Times New Roman"/>
          <w:sz w:val="48"/>
          <w:szCs w:val="52"/>
          <w:lang w:val="en-US" w:eastAsia="zh-CN"/>
        </w:rPr>
      </w:pPr>
      <w:r>
        <w:rPr>
          <w:rFonts w:hint="eastAsia" w:ascii="黑体" w:hAnsi="宋体" w:eastAsia="黑体" w:cs="Times New Roman"/>
          <w:sz w:val="48"/>
          <w:szCs w:val="52"/>
          <w:lang w:val="en-US" w:eastAsia="zh-CN"/>
        </w:rPr>
        <w:t>2026年家电维修服务项目（二次）</w:t>
      </w:r>
    </w:p>
    <w:p w14:paraId="381C6FC2">
      <w:pPr>
        <w:spacing w:line="480" w:lineRule="auto"/>
        <w:rPr>
          <w:rFonts w:hint="eastAsia"/>
          <w:b/>
          <w:sz w:val="72"/>
          <w:szCs w:val="80"/>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7"/>
        <w:shd w:val="clear" w:color="auto" w:fill="FFFFFF"/>
        <w:spacing w:before="0" w:beforeAutospacing="0" w:after="0" w:afterAutospacing="0" w:line="432" w:lineRule="atLeast"/>
        <w:rPr>
          <w:rStyle w:val="10"/>
          <w:rFonts w:hint="eastAsia" w:ascii="仿宋" w:hAnsi="仿宋" w:eastAsia="仿宋" w:cs="仿宋"/>
          <w:color w:val="auto"/>
          <w:sz w:val="32"/>
          <w:szCs w:val="32"/>
        </w:rPr>
      </w:pPr>
    </w:p>
    <w:p w14:paraId="55D597A5">
      <w:pPr>
        <w:pStyle w:val="7"/>
        <w:shd w:val="clear" w:color="auto" w:fill="FFFFFF"/>
        <w:spacing w:before="0" w:beforeAutospacing="0" w:after="0" w:afterAutospacing="0" w:line="432" w:lineRule="atLeast"/>
        <w:jc w:val="center"/>
        <w:rPr>
          <w:rStyle w:val="10"/>
          <w:rFonts w:hint="eastAsia" w:ascii="仿宋" w:hAnsi="仿宋" w:eastAsia="仿宋" w:cs="仿宋"/>
          <w:color w:val="auto"/>
          <w:sz w:val="44"/>
          <w:szCs w:val="44"/>
        </w:rPr>
      </w:pPr>
    </w:p>
    <w:p w14:paraId="1E0FF351">
      <w:pPr>
        <w:pStyle w:val="7"/>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0"/>
          <w:rFonts w:hint="eastAsia" w:ascii="仿宋" w:hAnsi="仿宋" w:eastAsia="仿宋" w:cs="仿宋"/>
          <w:color w:val="auto"/>
          <w:sz w:val="44"/>
          <w:szCs w:val="44"/>
        </w:rPr>
        <w:t>承诺书</w:t>
      </w:r>
    </w:p>
    <w:p w14:paraId="61EDA45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2"/>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26A2A6C5">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2"/>
            <w:rPr>
              <w:rFonts w:ascii="宋体" w:hAnsi="宋体" w:eastAsia="宋体"/>
              <w:sz w:val="21"/>
            </w:rPr>
          </w:pPr>
        </w:p>
        <w:p w14:paraId="3AF51775">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五、供应商3年内无重大违法记录的书面声明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近三个月中任意一个月份的财务状况报告复印件（至少包括资产负债表和利润表）或上一年度财务状况报告复印件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近三个月中任意一个月的依法纳税相关材料复印件（如依法享受缓缴、免缴的需提供相关政策文件）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近三个月中任意一个月（不含投标当月）的依法缴纳社会保障资金的相关材料（提供相关主管部门证明或银行代扣证明）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5B4BFA6B">
          <w:pPr>
            <w:pStyle w:val="6"/>
            <w:tabs>
              <w:tab w:val="right" w:leader="dot" w:pos="8306"/>
            </w:tabs>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_Toc20980 </w:instrText>
          </w:r>
          <w:r>
            <w:rPr>
              <w:rFonts w:hint="eastAsia" w:ascii="黑体" w:hAnsi="黑体" w:eastAsia="黑体" w:cs="黑体"/>
              <w:sz w:val="28"/>
              <w:szCs w:val="28"/>
              <w:lang w:eastAsia="zh-CN"/>
            </w:rPr>
            <w:fldChar w:fldCharType="separate"/>
          </w:r>
          <w:r>
            <w:rPr>
              <w:rFonts w:hint="eastAsia" w:ascii="黑体" w:hAnsi="黑体" w:eastAsia="黑体" w:cs="黑体"/>
              <w:bCs/>
              <w:kern w:val="44"/>
              <w:sz w:val="28"/>
              <w:szCs w:val="28"/>
              <w:lang w:val="en-US" w:eastAsia="zh-CN" w:bidi="ar-SA"/>
            </w:rPr>
            <w:t>十一、其他资质材料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_Toc20980 \h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247AC173">
          <w:pPr>
            <w:pStyle w:val="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Calibri" w:hAnsi="Calibri" w:eastAsia="宋体" w:cs="Times New Roman"/>
              <w:kern w:val="2"/>
              <w:sz w:val="21"/>
              <w:szCs w:val="24"/>
              <w:lang w:val="en-US" w:eastAsia="zh-CN" w:bidi="ar-SA"/>
            </w:rPr>
          </w:pPr>
          <w:r>
            <w:rPr>
              <w:rFonts w:hint="eastAsia" w:ascii="黑体" w:hAnsi="黑体" w:eastAsia="黑体" w:cs="黑体"/>
              <w:szCs w:val="28"/>
              <w:lang w:eastAsia="zh-CN"/>
            </w:rPr>
            <w:fldChar w:fldCharType="end"/>
          </w:r>
        </w:p>
      </w:sdtContent>
    </w:sdt>
    <w:p w14:paraId="4F7A980C">
      <w:pPr>
        <w:pStyle w:val="2"/>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54B9C4EE">
      <w:pPr>
        <w:pStyle w:val="3"/>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default" w:eastAsia="宋体" w:cs="Times New Roman"/>
                <w:sz w:val="24"/>
                <w:szCs w:val="24"/>
                <w:lang w:val="en-US" w:eastAsia="zh-CN"/>
              </w:rPr>
            </w:pPr>
            <w:r>
              <w:rPr>
                <w:rFonts w:hint="eastAsia" w:eastAsia="宋体" w:cs="Times New Roman"/>
                <w:sz w:val="24"/>
                <w:szCs w:val="24"/>
              </w:rPr>
              <w:t>泰州市第四人民医院</w:t>
            </w:r>
            <w:r>
              <w:rPr>
                <w:rFonts w:hint="eastAsia" w:cs="Times New Roman"/>
                <w:sz w:val="24"/>
                <w:szCs w:val="24"/>
                <w:lang w:val="en-US" w:eastAsia="zh-CN"/>
              </w:rPr>
              <w:t>2026</w:t>
            </w:r>
            <w:r>
              <w:rPr>
                <w:rFonts w:hint="eastAsia" w:eastAsia="宋体" w:cs="Times New Roman"/>
                <w:sz w:val="24"/>
                <w:szCs w:val="24"/>
                <w:lang w:val="en-US" w:eastAsia="zh-CN"/>
              </w:rPr>
              <w:t>年</w:t>
            </w:r>
            <w:r>
              <w:rPr>
                <w:rFonts w:hint="eastAsia" w:cs="Times New Roman"/>
                <w:sz w:val="24"/>
                <w:szCs w:val="24"/>
                <w:lang w:val="en-US" w:eastAsia="zh-CN"/>
              </w:rPr>
              <w:t>家电维修</w:t>
            </w:r>
            <w:r>
              <w:rPr>
                <w:rFonts w:hint="eastAsia" w:eastAsia="宋体" w:cs="Times New Roman"/>
                <w:sz w:val="24"/>
                <w:szCs w:val="24"/>
                <w:lang w:val="en-US" w:eastAsia="zh-CN"/>
              </w:rPr>
              <w:t>服务</w:t>
            </w:r>
            <w:r>
              <w:rPr>
                <w:rFonts w:hint="eastAsia" w:eastAsia="宋体" w:cs="Times New Roman"/>
                <w:sz w:val="24"/>
                <w:szCs w:val="24"/>
              </w:rPr>
              <w:t>项目</w:t>
            </w:r>
            <w:r>
              <w:rPr>
                <w:rFonts w:hint="eastAsia" w:cs="Times New Roman"/>
                <w:sz w:val="24"/>
                <w:szCs w:val="24"/>
                <w:lang w:eastAsia="zh-CN"/>
              </w:rPr>
              <w:t>（</w:t>
            </w:r>
            <w:r>
              <w:rPr>
                <w:rFonts w:hint="eastAsia" w:cs="Times New Roman"/>
                <w:sz w:val="24"/>
                <w:szCs w:val="24"/>
                <w:lang w:val="en-US" w:eastAsia="zh-CN"/>
              </w:rPr>
              <w:t>二次</w:t>
            </w:r>
            <w:r>
              <w:rPr>
                <w:rFonts w:hint="eastAsia" w:cs="Times New Roman"/>
                <w:sz w:val="24"/>
                <w:szCs w:val="24"/>
                <w:lang w:eastAsia="zh-CN"/>
              </w:rPr>
              <w:t>）</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3"/>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856"/>
      <w:r>
        <w:rPr>
          <w:rFonts w:hint="eastAsia" w:ascii="黑体" w:eastAsia="黑体"/>
          <w:sz w:val="36"/>
          <w:lang w:val="en-US" w:eastAsia="zh-CN"/>
        </w:rPr>
        <w:t>二、营业执照</w:t>
      </w:r>
      <w:bookmarkEnd w:id="4"/>
    </w:p>
    <w:p w14:paraId="43C7A6C8">
      <w:pPr>
        <w:pStyle w:val="3"/>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3"/>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3"/>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2"/>
        <w:rPr>
          <w:rFonts w:hint="eastAsia" w:ascii="黑体" w:eastAsia="黑体"/>
          <w:sz w:val="36"/>
        </w:rPr>
      </w:pPr>
    </w:p>
    <w:p w14:paraId="278FA5C7">
      <w:pPr>
        <w:rPr>
          <w:rFonts w:hint="eastAsia"/>
        </w:rPr>
      </w:pPr>
    </w:p>
    <w:p w14:paraId="7D3D3DB3">
      <w:pPr>
        <w:rPr>
          <w:rFonts w:hint="eastAsia"/>
        </w:rPr>
      </w:pPr>
    </w:p>
    <w:p w14:paraId="6A50B92F">
      <w:pPr>
        <w:pStyle w:val="3"/>
        <w:spacing w:before="100" w:beforeAutospacing="1" w:after="100" w:afterAutospacing="1" w:line="500" w:lineRule="exact"/>
        <w:jc w:val="center"/>
        <w:rPr>
          <w:rFonts w:hint="eastAsia" w:ascii="黑体" w:eastAsia="黑体"/>
          <w:sz w:val="36"/>
          <w:lang w:eastAsia="zh-CN"/>
        </w:rPr>
      </w:pPr>
      <w:bookmarkStart w:id="9" w:name="_Toc8998"/>
      <w:r>
        <w:rPr>
          <w:rFonts w:hint="eastAsia" w:ascii="黑体" w:eastAsia="黑体"/>
          <w:sz w:val="36"/>
          <w:lang w:eastAsia="zh-CN"/>
        </w:rPr>
        <w:t>五、供应商3年内无重大违法记录的书面声明</w:t>
      </w:r>
      <w:bookmarkEnd w:id="9"/>
    </w:p>
    <w:p w14:paraId="44A89D2D">
      <w:pPr>
        <w:pStyle w:val="3"/>
        <w:spacing w:before="100" w:beforeAutospacing="1" w:after="100" w:afterAutospacing="1" w:line="500" w:lineRule="exact"/>
        <w:jc w:val="center"/>
        <w:outlineLvl w:val="9"/>
        <w:rPr>
          <w:rFonts w:hint="eastAsia" w:ascii="黑体" w:eastAsia="黑体"/>
          <w:sz w:val="36"/>
        </w:rPr>
      </w:pPr>
    </w:p>
    <w:p w14:paraId="56149815">
      <w:pPr>
        <w:pStyle w:val="3"/>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3"/>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2"/>
        <w:rPr>
          <w:rFonts w:hint="eastAsia" w:ascii="黑体" w:eastAsia="黑体"/>
          <w:sz w:val="36"/>
        </w:rPr>
      </w:pPr>
    </w:p>
    <w:p w14:paraId="6F85491F">
      <w:pPr>
        <w:rPr>
          <w:rFonts w:hint="eastAsia" w:ascii="黑体" w:eastAsia="黑体"/>
          <w:sz w:val="36"/>
        </w:rPr>
      </w:pPr>
    </w:p>
    <w:p w14:paraId="0C5DB3FB">
      <w:pPr>
        <w:pStyle w:val="2"/>
        <w:rPr>
          <w:rFonts w:hint="eastAsia" w:ascii="黑体" w:eastAsia="黑体"/>
          <w:sz w:val="36"/>
        </w:rPr>
      </w:pPr>
    </w:p>
    <w:p w14:paraId="75866094">
      <w:pPr>
        <w:rPr>
          <w:rFonts w:hint="eastAsia" w:ascii="黑体" w:eastAsia="黑体"/>
          <w:sz w:val="36"/>
        </w:rPr>
      </w:pPr>
    </w:p>
    <w:p w14:paraId="4A7556B2">
      <w:pPr>
        <w:pStyle w:val="2"/>
        <w:rPr>
          <w:rFonts w:hint="eastAsia" w:ascii="黑体" w:eastAsia="黑体"/>
          <w:sz w:val="36"/>
        </w:rPr>
      </w:pPr>
    </w:p>
    <w:p w14:paraId="6DE4CA06">
      <w:pPr>
        <w:rPr>
          <w:rFonts w:hint="eastAsia"/>
        </w:rPr>
      </w:pPr>
    </w:p>
    <w:p w14:paraId="18AAD801">
      <w:pPr>
        <w:pStyle w:val="3"/>
        <w:numPr>
          <w:ilvl w:val="0"/>
          <w:numId w:val="1"/>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近三个月中任意一个月份的财务状况报告复印件（至少包括资产负债表和利润表）或上一年度财务状况报告复印件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2"/>
        <w:rPr>
          <w:rFonts w:hint="eastAsia"/>
          <w:lang w:eastAsia="zh-CN"/>
        </w:rPr>
      </w:pPr>
    </w:p>
    <w:p w14:paraId="5FBF8FF7">
      <w:pPr>
        <w:rPr>
          <w:rFonts w:hint="eastAsia"/>
          <w:lang w:eastAsia="zh-CN"/>
        </w:rPr>
      </w:pPr>
    </w:p>
    <w:p w14:paraId="0A7BEE55">
      <w:pPr>
        <w:pStyle w:val="2"/>
        <w:rPr>
          <w:rFonts w:hint="eastAsia"/>
          <w:lang w:eastAsia="zh-CN"/>
        </w:rPr>
      </w:pPr>
    </w:p>
    <w:p w14:paraId="42E54A6E">
      <w:pPr>
        <w:rPr>
          <w:rFonts w:hint="eastAsia"/>
          <w:lang w:eastAsia="zh-CN"/>
        </w:rPr>
      </w:pPr>
    </w:p>
    <w:p w14:paraId="1F3CF76A">
      <w:pPr>
        <w:pStyle w:val="2"/>
        <w:rPr>
          <w:rFonts w:hint="eastAsia"/>
          <w:lang w:eastAsia="zh-CN"/>
        </w:rPr>
      </w:pPr>
    </w:p>
    <w:p w14:paraId="37E7EDB3">
      <w:pPr>
        <w:rPr>
          <w:rFonts w:hint="eastAsia"/>
          <w:lang w:eastAsia="zh-CN"/>
        </w:rPr>
      </w:pPr>
    </w:p>
    <w:p w14:paraId="0AF410A3">
      <w:pPr>
        <w:pStyle w:val="2"/>
        <w:rPr>
          <w:rFonts w:hint="eastAsia"/>
          <w:lang w:eastAsia="zh-CN"/>
        </w:rPr>
      </w:pPr>
    </w:p>
    <w:p w14:paraId="25E184E8">
      <w:pPr>
        <w:rPr>
          <w:rFonts w:hint="eastAsia"/>
          <w:lang w:eastAsia="zh-CN"/>
        </w:rPr>
      </w:pPr>
    </w:p>
    <w:p w14:paraId="157C6651">
      <w:pPr>
        <w:pStyle w:val="2"/>
        <w:rPr>
          <w:rFonts w:hint="eastAsia"/>
          <w:lang w:eastAsia="zh-CN"/>
        </w:rPr>
      </w:pPr>
    </w:p>
    <w:p w14:paraId="1D67AB8C">
      <w:pPr>
        <w:rPr>
          <w:rFonts w:hint="eastAsia"/>
          <w:lang w:eastAsia="zh-CN"/>
        </w:rPr>
      </w:pPr>
    </w:p>
    <w:p w14:paraId="5207C658">
      <w:pPr>
        <w:pStyle w:val="2"/>
        <w:rPr>
          <w:rFonts w:hint="eastAsia"/>
          <w:lang w:eastAsia="zh-CN"/>
        </w:rPr>
      </w:pPr>
    </w:p>
    <w:p w14:paraId="596C06BD">
      <w:pPr>
        <w:rPr>
          <w:rFonts w:hint="eastAsia"/>
          <w:lang w:eastAsia="zh-CN"/>
        </w:rPr>
      </w:pPr>
    </w:p>
    <w:p w14:paraId="702BB87A">
      <w:pPr>
        <w:pStyle w:val="2"/>
        <w:rPr>
          <w:rFonts w:hint="eastAsia"/>
          <w:lang w:eastAsia="zh-CN"/>
        </w:rPr>
      </w:pPr>
    </w:p>
    <w:p w14:paraId="4616EA63">
      <w:pPr>
        <w:rPr>
          <w:rFonts w:hint="eastAsia"/>
          <w:lang w:eastAsia="zh-CN"/>
        </w:rPr>
      </w:pPr>
    </w:p>
    <w:p w14:paraId="45A16A07">
      <w:pPr>
        <w:pStyle w:val="2"/>
        <w:rPr>
          <w:rFonts w:hint="eastAsia"/>
          <w:lang w:eastAsia="zh-CN"/>
        </w:rPr>
      </w:pPr>
    </w:p>
    <w:p w14:paraId="74308C54">
      <w:pPr>
        <w:rPr>
          <w:rFonts w:hint="eastAsia"/>
          <w:lang w:eastAsia="zh-CN"/>
        </w:rPr>
      </w:pPr>
    </w:p>
    <w:p w14:paraId="070331DE">
      <w:pPr>
        <w:pStyle w:val="2"/>
        <w:rPr>
          <w:rFonts w:hint="eastAsia"/>
          <w:lang w:eastAsia="zh-CN"/>
        </w:rPr>
      </w:pPr>
    </w:p>
    <w:p w14:paraId="0D573513">
      <w:pPr>
        <w:rPr>
          <w:rFonts w:hint="eastAsia"/>
          <w:lang w:eastAsia="zh-CN"/>
        </w:rPr>
      </w:pPr>
    </w:p>
    <w:p w14:paraId="40C68E9D">
      <w:pPr>
        <w:pStyle w:val="2"/>
        <w:rPr>
          <w:rFonts w:hint="eastAsia"/>
          <w:lang w:eastAsia="zh-CN"/>
        </w:rPr>
      </w:pPr>
    </w:p>
    <w:p w14:paraId="326C23DB">
      <w:pPr>
        <w:rPr>
          <w:rFonts w:hint="eastAsia"/>
          <w:lang w:eastAsia="zh-CN"/>
        </w:rPr>
      </w:pPr>
    </w:p>
    <w:p w14:paraId="17458B95">
      <w:pPr>
        <w:pStyle w:val="2"/>
        <w:rPr>
          <w:rFonts w:hint="eastAsia"/>
          <w:lang w:eastAsia="zh-CN"/>
        </w:rPr>
      </w:pPr>
    </w:p>
    <w:p w14:paraId="3B597237">
      <w:pPr>
        <w:rPr>
          <w:rFonts w:hint="eastAsia"/>
          <w:lang w:eastAsia="zh-CN"/>
        </w:rPr>
      </w:pPr>
    </w:p>
    <w:p w14:paraId="4853A775">
      <w:pPr>
        <w:pStyle w:val="3"/>
        <w:numPr>
          <w:ilvl w:val="0"/>
          <w:numId w:val="1"/>
        </w:numPr>
        <w:spacing w:before="100" w:beforeAutospacing="1" w:after="100" w:afterAutospacing="1" w:line="500" w:lineRule="exact"/>
        <w:ind w:left="0" w:leftChars="0" w:firstLine="0" w:firstLineChars="0"/>
        <w:jc w:val="center"/>
        <w:rPr>
          <w:rFonts w:hint="eastAsia" w:ascii="黑体" w:eastAsia="黑体"/>
          <w:sz w:val="36"/>
          <w:lang w:eastAsia="zh-CN"/>
        </w:rPr>
      </w:pPr>
      <w:bookmarkStart w:id="11" w:name="_Toc11092"/>
      <w:r>
        <w:rPr>
          <w:rFonts w:hint="eastAsia" w:ascii="黑体" w:eastAsia="黑体"/>
          <w:sz w:val="36"/>
          <w:lang w:eastAsia="zh-CN"/>
        </w:rPr>
        <w:t>近三个月中任意一个月的依法纳税相关材料复印件（如依法享受缓缴、免缴的需提供相关政策文件）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2"/>
        <w:rPr>
          <w:rFonts w:hint="eastAsia"/>
          <w:lang w:eastAsia="zh-CN"/>
        </w:rPr>
      </w:pPr>
    </w:p>
    <w:p w14:paraId="72197DAF">
      <w:pPr>
        <w:rPr>
          <w:rFonts w:hint="eastAsia"/>
          <w:lang w:eastAsia="zh-CN"/>
        </w:rPr>
      </w:pPr>
    </w:p>
    <w:p w14:paraId="2815AAD6">
      <w:pPr>
        <w:pStyle w:val="2"/>
        <w:rPr>
          <w:rFonts w:hint="eastAsia"/>
          <w:lang w:eastAsia="zh-CN"/>
        </w:rPr>
      </w:pPr>
    </w:p>
    <w:p w14:paraId="483A0167">
      <w:pPr>
        <w:rPr>
          <w:rFonts w:hint="eastAsia"/>
          <w:lang w:eastAsia="zh-CN"/>
        </w:rPr>
      </w:pPr>
    </w:p>
    <w:p w14:paraId="3D50521B">
      <w:pPr>
        <w:pStyle w:val="2"/>
        <w:rPr>
          <w:rFonts w:hint="eastAsia"/>
          <w:lang w:eastAsia="zh-CN"/>
        </w:rPr>
      </w:pPr>
    </w:p>
    <w:p w14:paraId="76109F17">
      <w:pPr>
        <w:rPr>
          <w:rFonts w:hint="eastAsia"/>
          <w:lang w:eastAsia="zh-CN"/>
        </w:rPr>
      </w:pPr>
    </w:p>
    <w:p w14:paraId="30B84204">
      <w:pPr>
        <w:pStyle w:val="2"/>
        <w:rPr>
          <w:rFonts w:hint="eastAsia"/>
          <w:lang w:eastAsia="zh-CN"/>
        </w:rPr>
      </w:pPr>
    </w:p>
    <w:p w14:paraId="14C62F78">
      <w:pPr>
        <w:rPr>
          <w:rFonts w:hint="eastAsia"/>
          <w:lang w:eastAsia="zh-CN"/>
        </w:rPr>
      </w:pPr>
    </w:p>
    <w:p w14:paraId="46269D9B">
      <w:pPr>
        <w:pStyle w:val="2"/>
        <w:rPr>
          <w:rFonts w:hint="eastAsia"/>
          <w:lang w:eastAsia="zh-CN"/>
        </w:rPr>
      </w:pPr>
    </w:p>
    <w:p w14:paraId="2F1AC395">
      <w:pPr>
        <w:rPr>
          <w:rFonts w:hint="eastAsia"/>
          <w:lang w:eastAsia="zh-CN"/>
        </w:rPr>
      </w:pPr>
    </w:p>
    <w:p w14:paraId="73411771">
      <w:pPr>
        <w:pStyle w:val="2"/>
        <w:rPr>
          <w:rFonts w:hint="eastAsia"/>
          <w:lang w:eastAsia="zh-CN"/>
        </w:rPr>
      </w:pPr>
    </w:p>
    <w:p w14:paraId="5D65BCEF">
      <w:pPr>
        <w:rPr>
          <w:rFonts w:hint="eastAsia"/>
          <w:lang w:eastAsia="zh-CN"/>
        </w:rPr>
      </w:pPr>
    </w:p>
    <w:p w14:paraId="5FA19AB0">
      <w:pPr>
        <w:pStyle w:val="2"/>
        <w:rPr>
          <w:rFonts w:hint="eastAsia"/>
          <w:lang w:eastAsia="zh-CN"/>
        </w:rPr>
      </w:pPr>
    </w:p>
    <w:p w14:paraId="36A25549">
      <w:pPr>
        <w:rPr>
          <w:rFonts w:hint="eastAsia"/>
          <w:lang w:eastAsia="zh-CN"/>
        </w:rPr>
      </w:pPr>
    </w:p>
    <w:p w14:paraId="4F62643D">
      <w:pPr>
        <w:pStyle w:val="2"/>
        <w:rPr>
          <w:rFonts w:hint="eastAsia"/>
          <w:lang w:eastAsia="zh-CN"/>
        </w:rPr>
      </w:pPr>
    </w:p>
    <w:p w14:paraId="5F5AAE66">
      <w:pPr>
        <w:rPr>
          <w:rFonts w:hint="eastAsia"/>
          <w:lang w:eastAsia="zh-CN"/>
        </w:rPr>
      </w:pPr>
    </w:p>
    <w:p w14:paraId="49FAE781">
      <w:pPr>
        <w:pStyle w:val="2"/>
        <w:rPr>
          <w:rFonts w:hint="eastAsia"/>
          <w:lang w:eastAsia="zh-CN"/>
        </w:rPr>
      </w:pPr>
    </w:p>
    <w:p w14:paraId="2DC8D640">
      <w:pPr>
        <w:rPr>
          <w:rFonts w:hint="eastAsia"/>
          <w:lang w:eastAsia="zh-CN"/>
        </w:rPr>
      </w:pPr>
    </w:p>
    <w:p w14:paraId="7D30F27C">
      <w:pPr>
        <w:pStyle w:val="2"/>
        <w:rPr>
          <w:rFonts w:hint="eastAsia"/>
          <w:lang w:eastAsia="zh-CN"/>
        </w:rPr>
      </w:pPr>
    </w:p>
    <w:p w14:paraId="564A3CDA">
      <w:pPr>
        <w:rPr>
          <w:rFonts w:hint="eastAsia"/>
          <w:lang w:eastAsia="zh-CN"/>
        </w:rPr>
      </w:pPr>
    </w:p>
    <w:p w14:paraId="7E236054">
      <w:pPr>
        <w:pStyle w:val="2"/>
        <w:rPr>
          <w:rFonts w:hint="eastAsia"/>
          <w:lang w:eastAsia="zh-CN"/>
        </w:rPr>
      </w:pPr>
    </w:p>
    <w:p w14:paraId="6D85E2EC">
      <w:pPr>
        <w:rPr>
          <w:rFonts w:hint="eastAsia"/>
          <w:lang w:eastAsia="zh-CN"/>
        </w:rPr>
      </w:pPr>
    </w:p>
    <w:p w14:paraId="745EBE1C">
      <w:pPr>
        <w:pStyle w:val="3"/>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近三个月中任意一个月（不含投标当月）的依法缴纳社会保障资金的相关材料（提供相关主管部门证明或银行代扣证明）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2"/>
        <w:rPr>
          <w:rFonts w:hint="eastAsia"/>
          <w:lang w:eastAsia="zh-CN"/>
        </w:rPr>
      </w:pPr>
    </w:p>
    <w:p w14:paraId="4E4E7D4C">
      <w:pPr>
        <w:rPr>
          <w:rFonts w:hint="eastAsia"/>
          <w:lang w:eastAsia="zh-CN"/>
        </w:rPr>
      </w:pPr>
    </w:p>
    <w:p w14:paraId="281AB533">
      <w:pPr>
        <w:pStyle w:val="2"/>
        <w:rPr>
          <w:rFonts w:hint="eastAsia"/>
          <w:lang w:eastAsia="zh-CN"/>
        </w:rPr>
      </w:pPr>
    </w:p>
    <w:p w14:paraId="56613500">
      <w:pPr>
        <w:rPr>
          <w:rFonts w:hint="eastAsia"/>
          <w:lang w:eastAsia="zh-CN"/>
        </w:rPr>
      </w:pPr>
    </w:p>
    <w:p w14:paraId="3B84835E">
      <w:pPr>
        <w:pStyle w:val="2"/>
        <w:rPr>
          <w:rFonts w:hint="eastAsia"/>
          <w:lang w:eastAsia="zh-CN"/>
        </w:rPr>
      </w:pPr>
    </w:p>
    <w:p w14:paraId="72CA2C33">
      <w:pPr>
        <w:rPr>
          <w:rFonts w:hint="eastAsia"/>
          <w:lang w:eastAsia="zh-CN"/>
        </w:rPr>
      </w:pPr>
    </w:p>
    <w:p w14:paraId="3C3C48A7">
      <w:pPr>
        <w:pStyle w:val="2"/>
        <w:rPr>
          <w:rFonts w:hint="eastAsia"/>
          <w:lang w:eastAsia="zh-CN"/>
        </w:rPr>
      </w:pPr>
    </w:p>
    <w:p w14:paraId="650136AB">
      <w:pPr>
        <w:rPr>
          <w:rFonts w:hint="eastAsia"/>
          <w:lang w:eastAsia="zh-CN"/>
        </w:rPr>
      </w:pPr>
    </w:p>
    <w:p w14:paraId="48C1E7C9">
      <w:pPr>
        <w:pStyle w:val="2"/>
        <w:rPr>
          <w:rFonts w:hint="eastAsia"/>
          <w:lang w:eastAsia="zh-CN"/>
        </w:rPr>
      </w:pPr>
    </w:p>
    <w:p w14:paraId="76E2C5A8">
      <w:pPr>
        <w:rPr>
          <w:rFonts w:hint="eastAsia"/>
          <w:lang w:eastAsia="zh-CN"/>
        </w:rPr>
      </w:pPr>
    </w:p>
    <w:p w14:paraId="0D7703F4">
      <w:pPr>
        <w:pStyle w:val="2"/>
        <w:rPr>
          <w:rFonts w:hint="eastAsia"/>
          <w:lang w:eastAsia="zh-CN"/>
        </w:rPr>
      </w:pPr>
    </w:p>
    <w:p w14:paraId="5193EF11">
      <w:pPr>
        <w:rPr>
          <w:rFonts w:hint="eastAsia"/>
          <w:lang w:eastAsia="zh-CN"/>
        </w:rPr>
      </w:pPr>
    </w:p>
    <w:p w14:paraId="348E0FD6">
      <w:pPr>
        <w:pStyle w:val="2"/>
        <w:rPr>
          <w:rFonts w:hint="eastAsia"/>
          <w:lang w:eastAsia="zh-CN"/>
        </w:rPr>
      </w:pPr>
    </w:p>
    <w:p w14:paraId="5FDBEB14">
      <w:pPr>
        <w:rPr>
          <w:rFonts w:hint="eastAsia"/>
          <w:lang w:eastAsia="zh-CN"/>
        </w:rPr>
      </w:pPr>
    </w:p>
    <w:p w14:paraId="413648A5">
      <w:pPr>
        <w:pStyle w:val="2"/>
        <w:rPr>
          <w:rFonts w:hint="eastAsia"/>
          <w:lang w:eastAsia="zh-CN"/>
        </w:rPr>
      </w:pPr>
    </w:p>
    <w:p w14:paraId="0D7E3F22">
      <w:pPr>
        <w:rPr>
          <w:rFonts w:hint="eastAsia"/>
          <w:lang w:eastAsia="zh-CN"/>
        </w:rPr>
      </w:pPr>
    </w:p>
    <w:p w14:paraId="425999AB">
      <w:pPr>
        <w:pStyle w:val="2"/>
        <w:rPr>
          <w:rFonts w:hint="eastAsia"/>
          <w:lang w:eastAsia="zh-CN"/>
        </w:rPr>
      </w:pPr>
    </w:p>
    <w:p w14:paraId="3AD87FE0">
      <w:pPr>
        <w:rPr>
          <w:rFonts w:hint="eastAsia"/>
          <w:lang w:eastAsia="zh-CN"/>
        </w:rPr>
      </w:pPr>
    </w:p>
    <w:p w14:paraId="45F90B71">
      <w:pPr>
        <w:pStyle w:val="2"/>
        <w:rPr>
          <w:rFonts w:hint="eastAsia"/>
          <w:lang w:eastAsia="zh-CN"/>
        </w:rPr>
      </w:pPr>
    </w:p>
    <w:p w14:paraId="6E032F59">
      <w:pPr>
        <w:rPr>
          <w:rFonts w:hint="eastAsia"/>
          <w:lang w:eastAsia="zh-CN"/>
        </w:rPr>
      </w:pPr>
    </w:p>
    <w:p w14:paraId="7FDE0B9D">
      <w:pPr>
        <w:pStyle w:val="2"/>
        <w:rPr>
          <w:rFonts w:hint="eastAsia"/>
          <w:lang w:eastAsia="zh-CN"/>
        </w:rPr>
      </w:pPr>
    </w:p>
    <w:p w14:paraId="351E8C86">
      <w:pPr>
        <w:rPr>
          <w:rFonts w:hint="eastAsia"/>
          <w:lang w:eastAsia="zh-CN"/>
        </w:rPr>
      </w:pPr>
    </w:p>
    <w:p w14:paraId="41F1A69A">
      <w:pPr>
        <w:pStyle w:val="3"/>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3"/>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3"/>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3"/>
        <w:spacing w:line="498" w:lineRule="exact"/>
        <w:ind w:firstLine="640"/>
        <w:jc w:val="both"/>
        <w:outlineLvl w:val="9"/>
        <w:rPr>
          <w:rFonts w:hint="eastAsia"/>
          <w:sz w:val="21"/>
          <w:szCs w:val="21"/>
          <w:lang w:eastAsia="zh-CN"/>
        </w:rPr>
      </w:pPr>
      <w:bookmarkStart w:id="16" w:name="OLE_LINK14"/>
      <w:bookmarkStart w:id="17"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3"/>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1"/>
          <w:color w:val="000000"/>
        </w:rPr>
        <w:end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3"/>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14:paraId="4611911E">
      <w:pPr>
        <w:pStyle w:val="13"/>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3"/>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3"/>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3"/>
        <w:spacing w:line="490" w:lineRule="exact"/>
        <w:ind w:left="3660" w:firstLine="1785" w:firstLineChars="850"/>
        <w:outlineLvl w:val="9"/>
        <w:rPr>
          <w:sz w:val="21"/>
          <w:szCs w:val="21"/>
        </w:rPr>
      </w:pPr>
      <w:r>
        <w:rPr>
          <w:color w:val="000000"/>
          <w:sz w:val="21"/>
          <w:szCs w:val="21"/>
        </w:rPr>
        <w:t>企业名称（盖章）：</w:t>
      </w:r>
    </w:p>
    <w:p w14:paraId="7ED0FD2A">
      <w:pPr>
        <w:pStyle w:val="13"/>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3"/>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3"/>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w:t>
      </w:r>
      <w:bookmarkStart w:id="24" w:name="_GoBack"/>
      <w:bookmarkEnd w:id="24"/>
      <w:r>
        <w:rPr>
          <w:rFonts w:hint="eastAsia"/>
          <w:color w:val="000000"/>
          <w:sz w:val="21"/>
          <w:szCs w:val="21"/>
        </w:rPr>
        <w:t>中的《中小企业划型标准规定》</w:t>
      </w:r>
      <w:r>
        <w:rPr>
          <w:rFonts w:hint="eastAsia"/>
          <w:color w:val="000000"/>
          <w:sz w:val="21"/>
          <w:szCs w:val="21"/>
          <w:lang w:eastAsia="zh-CN"/>
        </w:rPr>
        <w:t>。</w:t>
      </w:r>
    </w:p>
    <w:p w14:paraId="20CA6BB6">
      <w:pPr>
        <w:pStyle w:val="13"/>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color w:val="auto"/>
          <w:sz w:val="21"/>
          <w:szCs w:val="21"/>
        </w:rPr>
        <w:t>:</w:t>
      </w:r>
      <w:r>
        <w:rPr>
          <w:rFonts w:hint="eastAsia"/>
          <w:color w:val="auto"/>
          <w:sz w:val="21"/>
          <w:szCs w:val="21"/>
          <w:u w:val="single"/>
          <w:lang w:val="en-US" w:eastAsia="zh-CN"/>
        </w:rPr>
        <w:t>家电维修</w:t>
      </w:r>
      <w:r>
        <w:rPr>
          <w:rFonts w:hint="eastAsia"/>
          <w:b w:val="0"/>
          <w:bCs w:val="0"/>
          <w:color w:val="auto"/>
          <w:sz w:val="21"/>
          <w:szCs w:val="21"/>
          <w:u w:val="single"/>
          <w:lang w:val="en-US" w:eastAsia="zh-CN"/>
        </w:rPr>
        <w:t>行业</w:t>
      </w:r>
      <w:r>
        <w:rPr>
          <w:rFonts w:hint="eastAsia"/>
          <w:color w:val="000000"/>
          <w:sz w:val="21"/>
          <w:szCs w:val="21"/>
        </w:rPr>
        <w:t>。</w:t>
      </w:r>
    </w:p>
    <w:p w14:paraId="0C9345D7">
      <w:pPr>
        <w:pStyle w:val="13"/>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3"/>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21978"/>
      <w:bookmarkStart w:id="21" w:name="_Toc31172"/>
      <w:bookmarkStart w:id="22" w:name="_Toc9634"/>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B4988BA"/>
    <w:p w14:paraId="701AE87F">
      <w:pPr>
        <w:pStyle w:val="2"/>
        <w:jc w:val="center"/>
        <w:outlineLvl w:val="0"/>
        <w:rPr>
          <w:rFonts w:hint="eastAsia" w:ascii="黑体" w:hAnsi="Calibri" w:eastAsia="黑体" w:cs="Times New Roman"/>
          <w:b/>
          <w:bCs/>
          <w:kern w:val="44"/>
          <w:sz w:val="36"/>
          <w:szCs w:val="44"/>
          <w:lang w:val="en-US" w:eastAsia="zh-CN" w:bidi="ar-SA"/>
        </w:rPr>
      </w:pPr>
      <w:bookmarkStart w:id="23" w:name="_Toc20980"/>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bookmarkEnd w:id="23"/>
    </w:p>
    <w:p w14:paraId="3A5A2083"/>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14:paraId="303302C2">
      <w:pPr>
        <w:pStyle w:val="4"/>
        <w:snapToGri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5"/>
    </w:pPr>
  </w:p>
  <w:p w14:paraId="1F57589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D82FB">
                          <w:pPr>
                            <w:pStyle w:val="5"/>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E9D82FB">
                    <w:pPr>
                      <w:pStyle w:val="5"/>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13</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endnote w:id="2"/>
    <w:endnote w:id="3"/>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D71D7"/>
    <w:rsid w:val="067362F0"/>
    <w:rsid w:val="4EFD71D7"/>
    <w:rsid w:val="6DC3464C"/>
    <w:rsid w:val="7BD61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ind w:left="840"/>
    </w:pPr>
    <w:rPr>
      <w:sz w:val="28"/>
      <w:szCs w:val="24"/>
    </w:rPr>
  </w:style>
  <w:style w:type="paragraph" w:styleId="4">
    <w:name w:val="endnote text"/>
    <w:basedOn w:val="1"/>
    <w:qFormat/>
    <w:uiPriority w:val="0"/>
    <w:pPr>
      <w:snapToGrid w:val="0"/>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ndnote reference"/>
    <w:basedOn w:val="9"/>
    <w:qFormat/>
    <w:uiPriority w:val="0"/>
    <w:rPr>
      <w:vertAlign w:val="superscript"/>
    </w:rPr>
  </w:style>
  <w:style w:type="paragraph" w:customStyle="1" w:styleId="12">
    <w:name w:val="No Spacing_ad81b47b-6779-4c76-b471-79375858c8cb"/>
    <w:basedOn w:val="1"/>
    <w:qFormat/>
    <w:uiPriority w:val="99"/>
    <w:pPr>
      <w:ind w:firstLine="200" w:firstLineChars="200"/>
    </w:pPr>
  </w:style>
  <w:style w:type="paragraph" w:customStyle="1" w:styleId="13">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2731</Words>
  <Characters>2821</Characters>
  <Lines>0</Lines>
  <Paragraphs>0</Paragraphs>
  <TotalTime>4</TotalTime>
  <ScaleCrop>false</ScaleCrop>
  <LinksUpToDate>false</LinksUpToDate>
  <CharactersWithSpaces>3786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2026-02-25T00:01:00Z</dcterms:created>
  <dc:creator>cxccccccc</dc:creator>
  <cp:lastModifiedBy>cxccccccc</cp:lastModifiedBy>
  <dcterms:modified xsi:type="dcterms:W3CDTF">2026-04-14T06:22:52Z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3CF997248D8D49C5826D07418CD87D50_13</vt:lpwstr>
  </property>
  <property fmtid="{D5CDD505-2E9C-101B-9397-08002B2CF9AE}" pid="4" name="KSOTemplateDocerSaveRecord">
    <vt:lpwstr>eyJoZGlkIjoiNTgzZThlMGZmNzgxN2MzZDVlYjkyZjRkNjg4NTdmMTQiLCJ1c2VySWQiOiI3NDE1MDA4MDUifQ==</vt:lpwstr>
  </property>
</Properties>
</file>