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73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0"/>
          <w:szCs w:val="30"/>
          <w:highlight w:val="none"/>
          <w:lang w:val="en-US" w:eastAsia="zh-CN"/>
        </w:rPr>
        <w:t>送审文件清单</w:t>
      </w:r>
      <w:bookmarkEnd w:id="0"/>
    </w:p>
    <w:p w14:paraId="092C74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初始审查（注：*是必须提供）</w:t>
      </w:r>
    </w:p>
    <w:p w14:paraId="7221C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  <w:lang w:val="en-US" w:eastAsia="zh-CN"/>
        </w:rPr>
        <w:t>药物临床试验初始审查申请</w:t>
      </w:r>
    </w:p>
    <w:p w14:paraId="6CADB9E1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初始审查申请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（申请者签名并注明日期）</w:t>
      </w:r>
    </w:p>
    <w:p w14:paraId="39C6B6E4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研究经济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利益声明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*（研究者，研究人员）</w:t>
      </w:r>
    </w:p>
    <w:p w14:paraId="2D2E2956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申办者资质证明*（营业执照，药物生产许可证，GMP证书）复印件</w:t>
      </w:r>
    </w:p>
    <w:p w14:paraId="0B83DB5B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临床研究方案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（注明版本号/版本日期）</w:t>
      </w:r>
    </w:p>
    <w:p w14:paraId="54349900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知情同意书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（注明版本号/版本日期）</w:t>
      </w:r>
    </w:p>
    <w:p w14:paraId="28618AA4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招募受试者的材料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（注明版本号/版本日期）</w:t>
      </w:r>
    </w:p>
    <w:p w14:paraId="62DF5629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提供给受试者的其他书面材料（注明版本号/版本日期）</w:t>
      </w:r>
    </w:p>
    <w:p w14:paraId="73804F64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病例报告表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（注明版本号/版本日期）</w:t>
      </w:r>
    </w:p>
    <w:p w14:paraId="108C77B2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研究者手册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（注明版本号/版本日期）</w:t>
      </w:r>
    </w:p>
    <w:p w14:paraId="27DF4590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试验用药品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与对照药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药检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报告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或说明书*</w:t>
      </w:r>
    </w:p>
    <w:p w14:paraId="607420FA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主要研究者专业履历及GCP培训证书复印件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证书应为三年内培训所得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eastAsia="zh-CN"/>
        </w:rPr>
        <w:t>）</w:t>
      </w:r>
    </w:p>
    <w:p w14:paraId="138E8B63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研究人员名单及职责分工*</w:t>
      </w:r>
    </w:p>
    <w:p w14:paraId="5C953C03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组长单位伦理委员会批件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1"/>
          <w:szCs w:val="21"/>
          <w:highlight w:val="none"/>
        </w:rPr>
        <w:t>如我院为参与单位，必须提供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）</w:t>
      </w:r>
    </w:p>
    <w:p w14:paraId="3A143020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其他伦理委员会对此项目的重要决定</w:t>
      </w:r>
    </w:p>
    <w:p w14:paraId="294363A9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国家药品监督管理局临床研究批件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*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>（科研项目批文/任务书、药品生产批文等）</w:t>
      </w:r>
    </w:p>
    <w:p w14:paraId="53980347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保险合同</w:t>
      </w:r>
    </w:p>
    <w:p w14:paraId="6408CC8F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其他</w:t>
      </w:r>
    </w:p>
    <w:p w14:paraId="5E638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77413C"/>
    <w:multiLevelType w:val="singleLevel"/>
    <w:tmpl w:val="8F7741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50F1F"/>
    <w:multiLevelType w:val="multilevel"/>
    <w:tmpl w:val="12C50F1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C6075"/>
    <w:rsid w:val="352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2025-08-29T00:00:00Z</dcterms:created>
  <dc:creator>重湖叠巘清嘉</dc:creator>
  <cp:lastModifiedBy>重湖叠巘清嘉</cp:lastModifiedBy>
  <dcterms:modified xsi:type="dcterms:W3CDTF">2025-08-29T00:01:01Z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3BEA87A81C8449A0999692CAC26AAAFE_11</vt:lpwstr>
  </property>
  <property fmtid="{D5CDD505-2E9C-101B-9397-08002B2CF9AE}" pid="4" name="KSOTemplateDocerSaveRecord">
    <vt:lpwstr>eyJoZGlkIjoiYWRlMDhmMzA3NDI1MDdkMWJjMTIzZDA2NDY1YjQyMTAiLCJ1c2VySWQiOiIzMTM1MjU4MTYifQ==</vt:lpwstr>
  </property>
</Properties>
</file>