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97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righ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IEC-ZN-001-1.3-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AF-002-1.1</w:t>
      </w:r>
    </w:p>
    <w:p w14:paraId="08FE01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Times New Roman" w:hAnsi="Times New Roman" w:eastAsia="黑体"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药物临床试验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初始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审查申请</w:t>
      </w:r>
      <w:bookmarkEnd w:id="0"/>
    </w:p>
    <w:tbl>
      <w:tblPr>
        <w:tblStyle w:val="4"/>
        <w:tblpPr w:leftFromText="180" w:rightFromText="180" w:vertAnchor="text" w:horzAnchor="page" w:tblpX="1067" w:tblpY="301"/>
        <w:tblOverlap w:val="never"/>
        <w:tblW w:w="9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50"/>
        <w:gridCol w:w="525"/>
        <w:gridCol w:w="1109"/>
        <w:gridCol w:w="2539"/>
        <w:gridCol w:w="748"/>
        <w:gridCol w:w="540"/>
        <w:gridCol w:w="17"/>
        <w:gridCol w:w="1271"/>
        <w:gridCol w:w="2026"/>
      </w:tblGrid>
      <w:tr w14:paraId="5C33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2" w:type="dxa"/>
            <w:gridSpan w:val="2"/>
            <w:vAlign w:val="center"/>
          </w:tcPr>
          <w:p w14:paraId="25409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项目名称</w:t>
            </w:r>
          </w:p>
        </w:tc>
        <w:tc>
          <w:tcPr>
            <w:tcW w:w="8775" w:type="dxa"/>
            <w:gridSpan w:val="8"/>
            <w:vAlign w:val="center"/>
          </w:tcPr>
          <w:p w14:paraId="28D2C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C42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2" w:type="dxa"/>
            <w:gridSpan w:val="2"/>
            <w:vAlign w:val="center"/>
          </w:tcPr>
          <w:p w14:paraId="0716C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申办单位</w:t>
            </w:r>
          </w:p>
        </w:tc>
        <w:tc>
          <w:tcPr>
            <w:tcW w:w="4173" w:type="dxa"/>
            <w:gridSpan w:val="3"/>
            <w:vAlign w:val="center"/>
          </w:tcPr>
          <w:p w14:paraId="72566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31B37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组长单位</w:t>
            </w:r>
          </w:p>
        </w:tc>
        <w:tc>
          <w:tcPr>
            <w:tcW w:w="3297" w:type="dxa"/>
            <w:gridSpan w:val="2"/>
            <w:vAlign w:val="center"/>
          </w:tcPr>
          <w:p w14:paraId="439DF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F1C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2" w:type="dxa"/>
            <w:gridSpan w:val="2"/>
            <w:vAlign w:val="center"/>
          </w:tcPr>
          <w:p w14:paraId="3C320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申请专业</w:t>
            </w:r>
          </w:p>
        </w:tc>
        <w:tc>
          <w:tcPr>
            <w:tcW w:w="4173" w:type="dxa"/>
            <w:gridSpan w:val="3"/>
            <w:vAlign w:val="center"/>
          </w:tcPr>
          <w:p w14:paraId="6E6D9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1A27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主要研究者</w:t>
            </w:r>
          </w:p>
        </w:tc>
        <w:tc>
          <w:tcPr>
            <w:tcW w:w="3297" w:type="dxa"/>
            <w:gridSpan w:val="2"/>
            <w:vAlign w:val="center"/>
          </w:tcPr>
          <w:p w14:paraId="430EE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F02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2" w:type="dxa"/>
            <w:gridSpan w:val="2"/>
            <w:vAlign w:val="center"/>
          </w:tcPr>
          <w:p w14:paraId="017DC7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临床分期</w:t>
            </w:r>
          </w:p>
        </w:tc>
        <w:tc>
          <w:tcPr>
            <w:tcW w:w="8775" w:type="dxa"/>
            <w:gridSpan w:val="8"/>
            <w:vAlign w:val="center"/>
          </w:tcPr>
          <w:p w14:paraId="435E3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Ⅰ期    </w:t>
            </w:r>
            <w:r>
              <w:rPr>
                <w:rFonts w:hint="eastAsia" w:ascii="Times New Roman" w:hAnsi="Times New Roman" w:cs="Times New Roman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Ⅱ期    </w:t>
            </w:r>
            <w:r>
              <w:rPr>
                <w:rFonts w:hint="eastAsia" w:ascii="Times New Roman" w:hAnsi="Times New Roman" w:cs="Times New Roman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Ⅲ期    </w:t>
            </w:r>
            <w:r>
              <w:rPr>
                <w:rFonts w:hint="eastAsia" w:ascii="Times New Roman" w:hAnsi="Times New Roman" w:cs="Times New Roman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 xml:space="preserve">Ⅳ期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 w14:paraId="08AF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4"/>
            <w:vAlign w:val="center"/>
          </w:tcPr>
          <w:p w14:paraId="52136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NMPA临床试验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意见号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/通知书号/注册号</w:t>
            </w:r>
          </w:p>
        </w:tc>
        <w:tc>
          <w:tcPr>
            <w:tcW w:w="7141" w:type="dxa"/>
            <w:gridSpan w:val="6"/>
            <w:vAlign w:val="center"/>
          </w:tcPr>
          <w:p w14:paraId="150F6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481" w:leftChars="229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C48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4"/>
            <w:vAlign w:val="center"/>
          </w:tcPr>
          <w:p w14:paraId="50BF5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试验药物名称/注册分类</w:t>
            </w:r>
          </w:p>
        </w:tc>
        <w:tc>
          <w:tcPr>
            <w:tcW w:w="3287" w:type="dxa"/>
            <w:gridSpan w:val="2"/>
            <w:vAlign w:val="center"/>
          </w:tcPr>
          <w:p w14:paraId="41AC7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 w14:paraId="291F6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对照药品名称</w:t>
            </w:r>
          </w:p>
        </w:tc>
        <w:tc>
          <w:tcPr>
            <w:tcW w:w="2026" w:type="dxa"/>
            <w:vAlign w:val="center"/>
          </w:tcPr>
          <w:p w14:paraId="1CB268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9BA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4"/>
            <w:vAlign w:val="center"/>
          </w:tcPr>
          <w:p w14:paraId="7039C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总受试者人数/本中心承担例数</w:t>
            </w:r>
          </w:p>
        </w:tc>
        <w:tc>
          <w:tcPr>
            <w:tcW w:w="2539" w:type="dxa"/>
            <w:vAlign w:val="center"/>
          </w:tcPr>
          <w:p w14:paraId="77913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例/    例</w:t>
            </w:r>
          </w:p>
        </w:tc>
        <w:tc>
          <w:tcPr>
            <w:tcW w:w="1288" w:type="dxa"/>
            <w:gridSpan w:val="2"/>
            <w:vAlign w:val="center"/>
          </w:tcPr>
          <w:p w14:paraId="67E6F7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研究期限</w:t>
            </w:r>
          </w:p>
        </w:tc>
        <w:tc>
          <w:tcPr>
            <w:tcW w:w="3314" w:type="dxa"/>
            <w:gridSpan w:val="3"/>
            <w:vAlign w:val="center"/>
          </w:tcPr>
          <w:p w14:paraId="6E827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-    年  月</w:t>
            </w:r>
          </w:p>
        </w:tc>
      </w:tr>
      <w:tr w14:paraId="19BF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06" w:type="dxa"/>
            <w:gridSpan w:val="4"/>
            <w:vAlign w:val="center"/>
          </w:tcPr>
          <w:p w14:paraId="5F2E8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CRA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姓名、手机、电子邮箱</w:t>
            </w:r>
          </w:p>
        </w:tc>
        <w:tc>
          <w:tcPr>
            <w:tcW w:w="7141" w:type="dxa"/>
            <w:gridSpan w:val="6"/>
            <w:vAlign w:val="center"/>
          </w:tcPr>
          <w:p w14:paraId="11AB7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368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" w:type="dxa"/>
            <w:vAlign w:val="center"/>
          </w:tcPr>
          <w:p w14:paraId="5323001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设计类型</w:t>
            </w:r>
          </w:p>
        </w:tc>
        <w:tc>
          <w:tcPr>
            <w:tcW w:w="9525" w:type="dxa"/>
            <w:gridSpan w:val="9"/>
            <w:vAlign w:val="center"/>
          </w:tcPr>
          <w:p w14:paraId="2C446C3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是否为实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验性研究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是（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随机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非随机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盲法 ）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248CD551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是否为观察性研究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是（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回顾性研究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前瞻性研究 ）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</w:tc>
      </w:tr>
      <w:tr w14:paraId="15D6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" w:type="dxa"/>
            <w:vAlign w:val="center"/>
          </w:tcPr>
          <w:p w14:paraId="38EFC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研究信息</w:t>
            </w:r>
          </w:p>
        </w:tc>
        <w:tc>
          <w:tcPr>
            <w:tcW w:w="9525" w:type="dxa"/>
            <w:gridSpan w:val="9"/>
            <w:vAlign w:val="center"/>
          </w:tcPr>
          <w:p w14:paraId="2781F212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研究是否需要使用人体生物标本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是（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前瞻性采集生物标本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利用以往保存的生物标本）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40A9B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采集生物样本类型：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血液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尿液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组织样本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其他，请说明：          </w:t>
            </w:r>
          </w:p>
          <w:p w14:paraId="730A82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采集生物样本的量：</w:t>
            </w:r>
          </w:p>
          <w:p w14:paraId="01706BD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是否涉及药代动力学、药效学、免疫原性检测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是（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PK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PD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ADA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）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0B45551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3.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是否涉及基因检测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是【（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诊断性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预测性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研究性）基因检测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全基因组测序】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否                                      </w:t>
            </w:r>
          </w:p>
          <w:p w14:paraId="25269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4.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研究干预超出产品说明书范围没有获得行政监管部门的批准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不适用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是（请填写以下选项）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334BFD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研究结果是否用于注册或修改说明书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5B8BF9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超出说明书使用该产品，是否显著增加了风险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5FDCF57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针对试验风险，是否采取了风险防范控制措施？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20A20A1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是否有独立的数据与安全监察委员会？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5305E3B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7.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是否给受试者带来直接受益？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是（请说明：            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2BFE8E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8.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是否带来社会受益？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</w:tc>
      </w:tr>
      <w:tr w14:paraId="679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" w:type="dxa"/>
            <w:vAlign w:val="center"/>
          </w:tcPr>
          <w:p w14:paraId="7A83D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知情同意过程</w:t>
            </w:r>
          </w:p>
          <w:p w14:paraId="01F2B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25" w:type="dxa"/>
            <w:gridSpan w:val="9"/>
            <w:vAlign w:val="center"/>
          </w:tcPr>
          <w:p w14:paraId="6FC01221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谁获取知情同意：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研究者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研究护士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医生 </w:t>
            </w:r>
            <w:r>
              <w:rPr>
                <w:rFonts w:ascii="宋体" w:hAnsi="宋体"/>
              </w:rPr>
              <w:t>□研究护士，□其它：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 </w:t>
            </w:r>
          </w:p>
          <w:p w14:paraId="34B2D048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获取知情同意的地点：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私密房间/受试者接待室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诊室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>病房</w:t>
            </w:r>
          </w:p>
          <w:p w14:paraId="2E2F5E04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知情同意签字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（可多选）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受试者本人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法定监护人</w:t>
            </w:r>
          </w:p>
          <w:p w14:paraId="66487F8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是否用受试者能理解的非专业术语告知研究信息？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3A844FEE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是否按照法规指南告知参加研究的重要信息？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354733F7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不会诱导或强制受试者参加？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</w:tc>
      </w:tr>
      <w:tr w14:paraId="157A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22" w:type="dxa"/>
            <w:vAlign w:val="center"/>
          </w:tcPr>
          <w:p w14:paraId="5BEA3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招募过程</w:t>
            </w:r>
          </w:p>
        </w:tc>
        <w:tc>
          <w:tcPr>
            <w:tcW w:w="9525" w:type="dxa"/>
            <w:gridSpan w:val="9"/>
            <w:vAlign w:val="center"/>
          </w:tcPr>
          <w:p w14:paraId="358AFDD5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谁负责招募：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研究者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研究护士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 xml:space="preserve">医生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val="en-US" w:eastAsia="zh-CN"/>
              </w:rPr>
              <w:t>其他：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u w:val="single"/>
                <w:lang w:val="en-US" w:eastAsia="zh-CN"/>
              </w:rPr>
              <w:t xml:space="preserve">     </w:t>
            </w:r>
          </w:p>
          <w:p w14:paraId="62ABD753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招募方式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广告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诊疗过程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数据库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中介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其他：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  <w:t xml:space="preserve">      </w:t>
            </w:r>
          </w:p>
          <w:p w14:paraId="14724C92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描述受试者招募程序：</w:t>
            </w:r>
          </w:p>
          <w:p w14:paraId="2680C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CBDB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56774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A6A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" w:type="dxa"/>
            <w:vAlign w:val="center"/>
          </w:tcPr>
          <w:p w14:paraId="39821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受试者及年龄</w:t>
            </w:r>
          </w:p>
        </w:tc>
        <w:tc>
          <w:tcPr>
            <w:tcW w:w="9525" w:type="dxa"/>
            <w:gridSpan w:val="9"/>
            <w:vAlign w:val="center"/>
          </w:tcPr>
          <w:p w14:paraId="516831E1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受试者   ____ 岁～____ 岁</w:t>
            </w:r>
          </w:p>
          <w:p w14:paraId="21A15A11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健康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受试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者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患者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弱势群体（说明额外的保护措施：                          ）          </w:t>
            </w:r>
          </w:p>
          <w:p w14:paraId="0732E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弱势群体的特征（选择弱势群体，填写该选项） </w:t>
            </w:r>
          </w:p>
          <w:p w14:paraId="64241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35" w:firstLineChars="3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儿童/未成年人          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认知障碍或因其他因素无能力做出知情同意的成人</w:t>
            </w:r>
          </w:p>
          <w:p w14:paraId="4F687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35" w:firstLineChars="3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申办者/研究者的雇员或学生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教育/经济地位低下的人员</w:t>
            </w:r>
          </w:p>
          <w:p w14:paraId="6FC69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35" w:firstLineChars="3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疾病终末期患者         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囚犯</w:t>
            </w:r>
          </w:p>
          <w:p w14:paraId="715D11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35" w:firstLineChars="350"/>
              <w:rPr>
                <w:rFonts w:hint="default" w:asciiTheme="minorEastAsia" w:hAnsiTheme="minorEastAsia" w:eastAsiaTheme="minorEastAsia" w:cs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流浪者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其他：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lang w:val="en-US" w:eastAsia="zh-CN"/>
              </w:rPr>
              <w:t xml:space="preserve">            </w:t>
            </w:r>
          </w:p>
        </w:tc>
      </w:tr>
      <w:tr w14:paraId="0B5A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" w:type="dxa"/>
            <w:vAlign w:val="center"/>
          </w:tcPr>
          <w:p w14:paraId="5B9A6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补偿信息</w:t>
            </w:r>
          </w:p>
        </w:tc>
        <w:tc>
          <w:tcPr>
            <w:tcW w:w="9525" w:type="dxa"/>
            <w:gridSpan w:val="9"/>
            <w:vAlign w:val="center"/>
          </w:tcPr>
          <w:p w14:paraId="58339CE6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是否支付受试者交通费与其他补偿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是（请填写以下选项）  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27329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45" w:firstLineChars="450"/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交通费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每次随访    元/人</w:t>
            </w:r>
          </w:p>
          <w:p w14:paraId="234414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45" w:firstLineChars="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采血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</w:p>
          <w:p w14:paraId="7104A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45" w:firstLineChars="450"/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其他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    </w:t>
            </w:r>
          </w:p>
          <w:p w14:paraId="5C16E82A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支付方式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按随访观察时点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分次支付 </w:t>
            </w:r>
          </w:p>
          <w:p w14:paraId="0C56212B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完成全部随访观察后支付</w:t>
            </w:r>
          </w:p>
          <w:p w14:paraId="2ACC4E6E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1470" w:firstLineChars="700"/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其他</w:t>
            </w:r>
          </w:p>
        </w:tc>
      </w:tr>
      <w:tr w14:paraId="772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2" w:type="dxa"/>
            <w:vAlign w:val="center"/>
          </w:tcPr>
          <w:p w14:paraId="25572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隐私与保密</w:t>
            </w:r>
          </w:p>
        </w:tc>
        <w:tc>
          <w:tcPr>
            <w:tcW w:w="9525" w:type="dxa"/>
            <w:gridSpan w:val="9"/>
            <w:vAlign w:val="center"/>
          </w:tcPr>
          <w:p w14:paraId="46DECA23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试验是否采集隐私信息？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是（请说明哪些隐私信息：                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  <w:p w14:paraId="71B22926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在试验中及试验后，谁有权获得原始数据或研究记录？</w:t>
            </w:r>
          </w:p>
          <w:p w14:paraId="21AE09B6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试验完成后，如何处理原始数据？</w:t>
            </w:r>
          </w:p>
          <w:p w14:paraId="14C13B98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为保护受试者个人隐私和权利，研究者是否保证在论文报告中不公开受试者姓名等可识别身份信息？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否</w:t>
            </w:r>
          </w:p>
        </w:tc>
      </w:tr>
      <w:tr w14:paraId="2E8B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0" w:hRule="atLeast"/>
        </w:trPr>
        <w:tc>
          <w:tcPr>
            <w:tcW w:w="422" w:type="dxa"/>
            <w:textDirection w:val="tbRlV"/>
            <w:vAlign w:val="center"/>
          </w:tcPr>
          <w:p w14:paraId="2B47D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项目材料清单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详见：送审文件清单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9525" w:type="dxa"/>
            <w:gridSpan w:val="9"/>
            <w:vAlign w:val="center"/>
          </w:tcPr>
          <w:p w14:paraId="2EDBEC44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药物临床试验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初始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审查申请表</w:t>
            </w:r>
          </w:p>
          <w:p w14:paraId="2D9E0B6F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研究经济利益声明（研究者，研究人员）</w:t>
            </w:r>
          </w:p>
          <w:p w14:paraId="20D545E7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申办者资质证明（营业执照，药物生产许可证，GMP证书）复印件</w:t>
            </w:r>
          </w:p>
          <w:p w14:paraId="3FDF5965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临床研究方案（注明版本号/版本日期）</w:t>
            </w:r>
          </w:p>
          <w:p w14:paraId="15C36FFF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知情同意书（注明版本号/版本日期）</w:t>
            </w:r>
          </w:p>
          <w:p w14:paraId="4B80DD86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招募受试者的材料（注明版本号/版本日期）</w:t>
            </w:r>
          </w:p>
          <w:p w14:paraId="23B12A8F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提供给受试者的其他书面材料（注明版本号/版本日期）</w:t>
            </w:r>
          </w:p>
          <w:p w14:paraId="16751986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病例报告表（注明版本号/版本日期）</w:t>
            </w:r>
          </w:p>
          <w:p w14:paraId="5FC7BFDA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研究者手册（注明版本号/版本日期）</w:t>
            </w:r>
          </w:p>
          <w:p w14:paraId="3C585696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试验用药品与对照药的药检报告或说明书</w:t>
            </w:r>
          </w:p>
          <w:p w14:paraId="7F15A6DD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主要研究者专业履历及GCP培训证书复印件（证书应为三年内培训所得）</w:t>
            </w:r>
          </w:p>
          <w:p w14:paraId="10E35AE2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研究人员名单及职责分工</w:t>
            </w:r>
          </w:p>
          <w:p w14:paraId="0AC74380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组长单位伦理委员会批件（如我院为参与单位，必须提供）</w:t>
            </w:r>
          </w:p>
          <w:p w14:paraId="79510882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其他伦理委员会对此项目的重要决定</w:t>
            </w:r>
          </w:p>
          <w:p w14:paraId="673FACB4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国家药品监督管理局临床研究批件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（科研项目批文/任务书、药品生产批文等）</w:t>
            </w:r>
          </w:p>
          <w:p w14:paraId="641ED9A1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保险合同</w:t>
            </w:r>
          </w:p>
          <w:p w14:paraId="3FF7D2AD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其他</w:t>
            </w:r>
          </w:p>
        </w:tc>
      </w:tr>
      <w:tr w14:paraId="323D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7" w:type="dxa"/>
            <w:gridSpan w:val="10"/>
            <w:vAlign w:val="center"/>
          </w:tcPr>
          <w:p w14:paraId="7FA05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我证实该临床试验申请中所涉及的各项资料已由本人审阅，我保证在临床试验实施过程中所有信息是真实的、准确的且符合研究方案、GCP及国家相关法律法规的要求。我将按照相关法规指南以及</w:t>
            </w:r>
            <w:r>
              <w:rPr>
                <w:rFonts w:hint="eastAsia" w:cs="Times New Roman" w:eastAsiaTheme="minorEastAsia"/>
                <w:szCs w:val="21"/>
                <w:lang w:val="en-US" w:eastAsia="zh-CN"/>
              </w:rPr>
              <w:t>临床试验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伦理委员会要求开展临床研究。</w:t>
            </w:r>
          </w:p>
        </w:tc>
      </w:tr>
      <w:tr w14:paraId="4AED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7" w:type="dxa"/>
            <w:gridSpan w:val="3"/>
            <w:vAlign w:val="center"/>
          </w:tcPr>
          <w:p w14:paraId="3165ABB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利益冲突声明</w:t>
            </w:r>
          </w:p>
        </w:tc>
        <w:tc>
          <w:tcPr>
            <w:tcW w:w="8250" w:type="dxa"/>
            <w:gridSpan w:val="7"/>
            <w:vAlign w:val="center"/>
          </w:tcPr>
          <w:p w14:paraId="6A7C9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本人与该研究项目不存在利益冲突  </w:t>
            </w:r>
          </w:p>
          <w:p w14:paraId="0F37DF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 w:val="0"/>
                <w:iCs w:val="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本人与该研究项目存在利益冲突</w:t>
            </w:r>
          </w:p>
        </w:tc>
      </w:tr>
      <w:tr w14:paraId="5B73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7" w:type="dxa"/>
            <w:gridSpan w:val="10"/>
            <w:vAlign w:val="center"/>
          </w:tcPr>
          <w:p w14:paraId="10ACD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主要研究者：                                          日期：</w:t>
            </w:r>
          </w:p>
        </w:tc>
      </w:tr>
      <w:tr w14:paraId="65A0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7" w:type="dxa"/>
            <w:gridSpan w:val="10"/>
            <w:vAlign w:val="center"/>
          </w:tcPr>
          <w:p w14:paraId="31FCE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机构办审核意见：                                      日期：</w:t>
            </w:r>
          </w:p>
        </w:tc>
      </w:tr>
      <w:tr w14:paraId="178D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7" w:type="dxa"/>
            <w:gridSpan w:val="10"/>
            <w:vAlign w:val="center"/>
          </w:tcPr>
          <w:p w14:paraId="34038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伦理办受理意见：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sym w:font="Webdings" w:char="F06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会议审查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sym w:font="Webdings" w:char="F063"/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快速审查            日期：</w:t>
            </w:r>
          </w:p>
        </w:tc>
      </w:tr>
    </w:tbl>
    <w:p w14:paraId="7ED0B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7E592"/>
    <w:multiLevelType w:val="singleLevel"/>
    <w:tmpl w:val="88F7E59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50F049"/>
    <w:multiLevelType w:val="singleLevel"/>
    <w:tmpl w:val="EF50F049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2">
    <w:nsid w:val="05B53262"/>
    <w:multiLevelType w:val="singleLevel"/>
    <w:tmpl w:val="05B5326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0595E5"/>
    <w:multiLevelType w:val="singleLevel"/>
    <w:tmpl w:val="2B0595E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458E395"/>
    <w:multiLevelType w:val="singleLevel"/>
    <w:tmpl w:val="3458E39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2E63C14"/>
    <w:multiLevelType w:val="multilevel"/>
    <w:tmpl w:val="42E63C14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ABD48C"/>
    <w:multiLevelType w:val="singleLevel"/>
    <w:tmpl w:val="48ABD48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CC60CF9"/>
    <w:multiLevelType w:val="singleLevel"/>
    <w:tmpl w:val="6CC60CF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4499B"/>
    <w:rsid w:val="1AD4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ordWrap w:val="0"/>
      <w:ind w:left="425"/>
    </w:pPr>
    <w:rPr>
      <w:rFonts w:ascii="宋体" w:hAnsi="宋体" w:eastAsia="Times New Roman" w:cs="Times New Roman"/>
    </w:rPr>
  </w:style>
  <w:style w:type="paragraph" w:styleId="3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customStyle="1" w:styleId="6">
    <w:name w:val="Default"/>
    <w:next w:val="2"/>
    <w:unhideWhenUsed/>
    <w:qFormat/>
    <w:uiPriority w:val="99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2025-09-02T02:30:00Z</dcterms:created>
  <dc:creator>重湖叠巘清嘉</dc:creator>
  <cp:lastModifiedBy>重湖叠巘清嘉</cp:lastModifiedBy>
  <dcterms:modified xsi:type="dcterms:W3CDTF">2025-09-02T02:30:35Z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62BAE88FBA0C4B5B89A58E93431998BB_11</vt:lpwstr>
  </property>
  <property fmtid="{D5CDD505-2E9C-101B-9397-08002B2CF9AE}" pid="4" name="KSOTemplateDocerSaveRecord">
    <vt:lpwstr>eyJoZGlkIjoiYWRlMDhmMzA3NDI1MDdkMWJjMTIzZDA2NDY1YjQyMTAiLCJ1c2VySWQiOiIzMTM1MjU4MTYifQ==</vt:lpwstr>
  </property>
</Properties>
</file>