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84E" w:rsidRPr="00557CD6" w:rsidRDefault="004E017E">
      <w:pPr>
        <w:widowControl/>
        <w:spacing w:before="100" w:after="100" w:line="420" w:lineRule="exact"/>
        <w:jc w:val="center"/>
        <w:rPr>
          <w:rFonts w:ascii="仿宋" w:eastAsia="仿宋" w:hAnsi="仿宋" w:cs="宋体"/>
          <w:b/>
          <w:kern w:val="0"/>
          <w:sz w:val="36"/>
          <w:szCs w:val="36"/>
        </w:rPr>
      </w:pPr>
      <w:r w:rsidRPr="00557CD6">
        <w:rPr>
          <w:rFonts w:ascii="宋体" w:hAnsi="宋体" w:cs="宋体" w:hint="eastAsia"/>
          <w:b/>
          <w:bCs/>
          <w:kern w:val="0"/>
          <w:sz w:val="36"/>
          <w:szCs w:val="36"/>
        </w:rPr>
        <w:t>泰州市第四人民医院2021</w:t>
      </w:r>
      <w:r w:rsidR="00677F7D">
        <w:rPr>
          <w:rFonts w:ascii="宋体" w:hAnsi="宋体" w:cs="宋体" w:hint="eastAsia"/>
          <w:b/>
          <w:bCs/>
          <w:kern w:val="0"/>
          <w:sz w:val="36"/>
          <w:szCs w:val="36"/>
        </w:rPr>
        <w:t>年第二批</w:t>
      </w:r>
      <w:r w:rsidR="0044456C">
        <w:rPr>
          <w:rFonts w:ascii="宋体" w:hAnsi="宋体" w:cs="宋体" w:hint="eastAsia"/>
          <w:b/>
          <w:bCs/>
          <w:kern w:val="0"/>
          <w:sz w:val="36"/>
          <w:szCs w:val="36"/>
        </w:rPr>
        <w:t>护理</w:t>
      </w:r>
      <w:r w:rsidRPr="00557CD6">
        <w:rPr>
          <w:rFonts w:ascii="宋体" w:hAnsi="宋体" w:cs="宋体" w:hint="eastAsia"/>
          <w:b/>
          <w:bCs/>
          <w:kern w:val="0"/>
          <w:sz w:val="36"/>
          <w:szCs w:val="36"/>
        </w:rPr>
        <w:t>招聘公告</w:t>
      </w:r>
    </w:p>
    <w:p w:rsidR="0061684E" w:rsidRPr="00557CD6" w:rsidRDefault="0061684E">
      <w:pPr>
        <w:widowControl/>
        <w:spacing w:before="100" w:after="100" w:line="420" w:lineRule="exact"/>
        <w:ind w:firstLine="700"/>
        <w:jc w:val="left"/>
        <w:rPr>
          <w:rFonts w:ascii="仿宋" w:eastAsia="仿宋" w:hAnsi="仿宋" w:cs="宋体"/>
          <w:kern w:val="0"/>
          <w:sz w:val="28"/>
          <w:szCs w:val="28"/>
        </w:rPr>
      </w:pPr>
    </w:p>
    <w:p w:rsidR="0061684E" w:rsidRPr="00557CD6" w:rsidRDefault="004E017E">
      <w:pPr>
        <w:spacing w:line="420" w:lineRule="exact"/>
        <w:ind w:firstLineChars="200" w:firstLine="560"/>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泰州市第四人民医院始建于1986年，是一所集医疗、教学、科研、预防保健、康复为一体的二级甲等综合医院</w:t>
      </w:r>
      <w:r w:rsidR="005B455C" w:rsidRPr="00557CD6">
        <w:rPr>
          <w:rFonts w:ascii="仿宋" w:eastAsia="仿宋" w:hAnsi="仿宋" w:cs="Arial" w:hint="eastAsia"/>
          <w:sz w:val="28"/>
          <w:szCs w:val="28"/>
          <w:shd w:val="clear" w:color="auto" w:fill="FFFFFF"/>
        </w:rPr>
        <w:t>，</w:t>
      </w:r>
      <w:r w:rsidRPr="00557CD6">
        <w:rPr>
          <w:rFonts w:ascii="仿宋" w:eastAsia="仿宋" w:hAnsi="仿宋" w:cs="Arial" w:hint="eastAsia"/>
          <w:sz w:val="28"/>
          <w:szCs w:val="28"/>
          <w:shd w:val="clear" w:color="auto" w:fill="FFFFFF"/>
        </w:rPr>
        <w:t>目前三级综合医院创建已得到省、市卫健委规划同意。医院位于泰州市海陵区鼓楼北路与海阳东路交汇处（城北商业圈内），占地面积30650 m</w:t>
      </w:r>
      <w:r w:rsidRPr="00557CD6">
        <w:rPr>
          <w:rFonts w:ascii="仿宋" w:eastAsia="仿宋" w:hAnsi="仿宋" w:cs="Arial" w:hint="eastAsia"/>
          <w:sz w:val="28"/>
          <w:szCs w:val="28"/>
          <w:shd w:val="clear" w:color="auto" w:fill="FFFFFF"/>
          <w:vertAlign w:val="superscript"/>
        </w:rPr>
        <w:t>2</w:t>
      </w:r>
      <w:r w:rsidRPr="00557CD6">
        <w:rPr>
          <w:rFonts w:ascii="仿宋" w:eastAsia="仿宋" w:hAnsi="仿宋" w:cs="Arial" w:hint="eastAsia"/>
          <w:sz w:val="28"/>
          <w:szCs w:val="28"/>
          <w:shd w:val="clear" w:color="auto" w:fill="FFFFFF"/>
        </w:rPr>
        <w:t>，建筑面积85720 m</w:t>
      </w:r>
      <w:r w:rsidRPr="00557CD6">
        <w:rPr>
          <w:rFonts w:ascii="仿宋" w:eastAsia="仿宋" w:hAnsi="仿宋" w:cs="Arial" w:hint="eastAsia"/>
          <w:sz w:val="28"/>
          <w:szCs w:val="28"/>
          <w:shd w:val="clear" w:color="auto" w:fill="FFFFFF"/>
          <w:vertAlign w:val="superscript"/>
        </w:rPr>
        <w:t>2</w:t>
      </w:r>
      <w:r w:rsidRPr="00557CD6">
        <w:rPr>
          <w:rFonts w:ascii="仿宋" w:eastAsia="仿宋" w:hAnsi="仿宋" w:cs="Arial" w:hint="eastAsia"/>
          <w:sz w:val="28"/>
          <w:szCs w:val="28"/>
          <w:shd w:val="clear" w:color="auto" w:fill="FFFFFF"/>
        </w:rPr>
        <w:t>。床位设置860张，开放医疗护理单元25个；设有内、外、妇、儿、精神科、基层胸痛中心、皮肤美容中心、心理减压中心等医疗、医技辅助科室50余个，并设有城东、城南街道社区卫生服务中心。</w:t>
      </w:r>
      <w:r w:rsidRPr="00557CD6">
        <w:rPr>
          <w:rFonts w:ascii="仿宋" w:eastAsia="仿宋" w:hAnsi="仿宋" w:cs="Arial"/>
          <w:sz w:val="28"/>
          <w:szCs w:val="28"/>
          <w:shd w:val="clear" w:color="auto" w:fill="FFFFFF"/>
        </w:rPr>
        <w:t>医院</w:t>
      </w:r>
      <w:r w:rsidRPr="00557CD6">
        <w:rPr>
          <w:rFonts w:ascii="仿宋" w:eastAsia="仿宋" w:hAnsi="仿宋" w:cs="Arial" w:hint="eastAsia"/>
          <w:sz w:val="28"/>
          <w:szCs w:val="28"/>
          <w:shd w:val="clear" w:color="auto" w:fill="FFFFFF"/>
        </w:rPr>
        <w:t>创建三级乙等综合医院和</w:t>
      </w:r>
      <w:r w:rsidRPr="00557CD6">
        <w:rPr>
          <w:rFonts w:ascii="仿宋" w:eastAsia="仿宋" w:hAnsi="仿宋" w:cs="Arial"/>
          <w:sz w:val="28"/>
          <w:szCs w:val="28"/>
          <w:shd w:val="clear" w:color="auto" w:fill="FFFFFF"/>
        </w:rPr>
        <w:t>新院区扩建纳入</w:t>
      </w:r>
      <w:r w:rsidRPr="00557CD6">
        <w:rPr>
          <w:rFonts w:ascii="仿宋" w:eastAsia="仿宋" w:hAnsi="仿宋" w:cs="Arial" w:hint="eastAsia"/>
          <w:sz w:val="28"/>
          <w:szCs w:val="28"/>
          <w:shd w:val="clear" w:color="auto" w:fill="FFFFFF"/>
        </w:rPr>
        <w:t>海陵</w:t>
      </w:r>
      <w:r w:rsidRPr="00557CD6">
        <w:rPr>
          <w:rFonts w:ascii="仿宋" w:eastAsia="仿宋" w:hAnsi="仿宋" w:cs="Arial"/>
          <w:sz w:val="28"/>
          <w:szCs w:val="28"/>
          <w:shd w:val="clear" w:color="auto" w:fill="FFFFFF"/>
        </w:rPr>
        <w:t>区十四五工作规划</w:t>
      </w:r>
      <w:r w:rsidR="005B455C" w:rsidRPr="00557CD6">
        <w:rPr>
          <w:rFonts w:ascii="仿宋" w:eastAsia="仿宋" w:hAnsi="仿宋" w:cs="Arial" w:hint="eastAsia"/>
          <w:sz w:val="28"/>
          <w:szCs w:val="28"/>
          <w:shd w:val="clear" w:color="auto" w:fill="FFFFFF"/>
        </w:rPr>
        <w:t>，</w:t>
      </w:r>
      <w:r w:rsidRPr="00557CD6">
        <w:rPr>
          <w:rFonts w:ascii="仿宋" w:eastAsia="仿宋" w:hAnsi="仿宋" w:cs="Arial" w:hint="eastAsia"/>
          <w:sz w:val="28"/>
          <w:szCs w:val="28"/>
          <w:shd w:val="clear" w:color="auto" w:fill="FFFFFF"/>
        </w:rPr>
        <w:t>已</w:t>
      </w:r>
      <w:r w:rsidRPr="00557CD6">
        <w:rPr>
          <w:rFonts w:ascii="仿宋" w:eastAsia="仿宋" w:hAnsi="仿宋" w:cs="Arial"/>
          <w:sz w:val="28"/>
          <w:szCs w:val="28"/>
          <w:shd w:val="clear" w:color="auto" w:fill="FFFFFF"/>
        </w:rPr>
        <w:t>正式启动新院区扩建工程</w:t>
      </w:r>
      <w:r w:rsidRPr="00557CD6">
        <w:rPr>
          <w:rFonts w:ascii="仿宋" w:eastAsia="仿宋" w:hAnsi="仿宋" w:cs="Arial" w:hint="eastAsia"/>
          <w:sz w:val="28"/>
          <w:szCs w:val="28"/>
          <w:shd w:val="clear" w:color="auto" w:fill="FFFFFF"/>
        </w:rPr>
        <w:t>。为满足医院发展需要，</w:t>
      </w:r>
      <w:r w:rsidR="005B455C" w:rsidRPr="00557CD6">
        <w:rPr>
          <w:rFonts w:ascii="仿宋" w:eastAsia="仿宋" w:hAnsi="仿宋" w:cs="Arial" w:hint="eastAsia"/>
          <w:sz w:val="28"/>
          <w:szCs w:val="28"/>
          <w:shd w:val="clear" w:color="auto" w:fill="FFFFFF"/>
        </w:rPr>
        <w:t>现</w:t>
      </w:r>
      <w:r w:rsidRPr="00557CD6">
        <w:rPr>
          <w:rFonts w:ascii="仿宋" w:eastAsia="仿宋" w:hAnsi="仿宋" w:cs="Arial" w:hint="eastAsia"/>
          <w:sz w:val="28"/>
          <w:szCs w:val="28"/>
          <w:shd w:val="clear" w:color="auto" w:fill="FFFFFF"/>
        </w:rPr>
        <w:t>面向社会公开招聘工作人员，性质为非事业编制</w:t>
      </w:r>
      <w:r w:rsidR="005B455C" w:rsidRPr="00557CD6">
        <w:rPr>
          <w:rFonts w:ascii="仿宋" w:eastAsia="仿宋" w:hAnsi="仿宋" w:cs="Arial" w:hint="eastAsia"/>
          <w:sz w:val="28"/>
          <w:szCs w:val="28"/>
          <w:shd w:val="clear" w:color="auto" w:fill="FFFFFF"/>
        </w:rPr>
        <w:t>，</w:t>
      </w:r>
      <w:r w:rsidRPr="00557CD6">
        <w:rPr>
          <w:rFonts w:ascii="仿宋" w:eastAsia="仿宋" w:hAnsi="仿宋" w:cs="Arial" w:hint="eastAsia"/>
          <w:sz w:val="28"/>
          <w:szCs w:val="28"/>
          <w:shd w:val="clear" w:color="auto" w:fill="FFFFFF"/>
        </w:rPr>
        <w:t>有关事项公告如下：</w:t>
      </w:r>
    </w:p>
    <w:p w:rsidR="0061684E" w:rsidRPr="00557CD6" w:rsidRDefault="004E017E">
      <w:pPr>
        <w:widowControl/>
        <w:shd w:val="clear" w:color="auto" w:fill="FFFFFF"/>
        <w:spacing w:line="420" w:lineRule="exact"/>
        <w:ind w:firstLine="560"/>
        <w:jc w:val="left"/>
        <w:rPr>
          <w:rFonts w:ascii="宋体" w:hAnsi="宋体" w:cs="宋体"/>
          <w:kern w:val="0"/>
          <w:sz w:val="24"/>
        </w:rPr>
      </w:pPr>
      <w:r w:rsidRPr="00557CD6">
        <w:rPr>
          <w:rFonts w:ascii="黑体" w:eastAsia="黑体" w:hAnsi="黑体" w:cs="宋体" w:hint="eastAsia"/>
          <w:kern w:val="0"/>
          <w:sz w:val="28"/>
          <w:szCs w:val="28"/>
        </w:rPr>
        <w:t>一、招聘岗位与人数</w:t>
      </w:r>
    </w:p>
    <w:p w:rsidR="0061684E" w:rsidRPr="00557CD6" w:rsidRDefault="004E017E">
      <w:pPr>
        <w:spacing w:line="460" w:lineRule="exact"/>
        <w:ind w:firstLineChars="150" w:firstLine="420"/>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本次计划招聘</w:t>
      </w:r>
      <w:r w:rsidR="0044456C">
        <w:rPr>
          <w:rFonts w:ascii="仿宋" w:eastAsia="仿宋" w:hAnsi="仿宋" w:cs="Arial" w:hint="eastAsia"/>
          <w:sz w:val="28"/>
          <w:szCs w:val="28"/>
          <w:shd w:val="clear" w:color="auto" w:fill="FFFFFF"/>
        </w:rPr>
        <w:t>15</w:t>
      </w:r>
      <w:r w:rsidRPr="00557CD6">
        <w:rPr>
          <w:rFonts w:ascii="仿宋" w:eastAsia="仿宋" w:hAnsi="仿宋" w:cs="Arial" w:hint="eastAsia"/>
          <w:sz w:val="28"/>
          <w:szCs w:val="28"/>
          <w:shd w:val="clear" w:color="auto" w:fill="FFFFFF"/>
        </w:rPr>
        <w:t>人，具体岗位、专业、学历、人数等要求详见招聘需求信息表（详见附件1）。</w:t>
      </w:r>
    </w:p>
    <w:p w:rsidR="0061684E" w:rsidRPr="00557CD6" w:rsidRDefault="004E017E">
      <w:pPr>
        <w:widowControl/>
        <w:shd w:val="clear" w:color="auto" w:fill="FFFFFF"/>
        <w:spacing w:line="420" w:lineRule="exact"/>
        <w:ind w:firstLine="560"/>
        <w:jc w:val="left"/>
        <w:rPr>
          <w:rFonts w:ascii="宋体" w:hAnsi="宋体" w:cs="宋体"/>
          <w:kern w:val="0"/>
          <w:sz w:val="24"/>
        </w:rPr>
      </w:pPr>
      <w:r w:rsidRPr="00557CD6">
        <w:rPr>
          <w:rFonts w:ascii="黑体" w:eastAsia="黑体" w:hAnsi="黑体" w:cs="宋体" w:hint="eastAsia"/>
          <w:kern w:val="0"/>
          <w:sz w:val="28"/>
          <w:szCs w:val="28"/>
        </w:rPr>
        <w:t>二、报名条件</w:t>
      </w:r>
    </w:p>
    <w:p w:rsidR="0061684E" w:rsidRPr="00557CD6" w:rsidRDefault="004E017E">
      <w:pPr>
        <w:spacing w:line="460" w:lineRule="exact"/>
        <w:ind w:firstLineChars="150" w:firstLine="420"/>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1.具有中华人民共和国国籍，享有公民的政治权利;</w:t>
      </w:r>
    </w:p>
    <w:p w:rsidR="0061684E" w:rsidRPr="00557CD6" w:rsidRDefault="004E017E">
      <w:pPr>
        <w:spacing w:line="460" w:lineRule="exact"/>
        <w:ind w:firstLineChars="150" w:firstLine="420"/>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2.拥护中华人民共和国宪法，拥护中国共产党领导和社会主义制度；</w:t>
      </w:r>
    </w:p>
    <w:p w:rsidR="0061684E" w:rsidRPr="00557CD6" w:rsidRDefault="004E017E">
      <w:pPr>
        <w:spacing w:line="460" w:lineRule="exact"/>
        <w:ind w:firstLineChars="150" w:firstLine="420"/>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3.遵纪守法，品行端正，爱岗敬业，具有良好的职业道德；</w:t>
      </w:r>
    </w:p>
    <w:p w:rsidR="0061684E" w:rsidRPr="00557CD6" w:rsidRDefault="004E017E">
      <w:pPr>
        <w:spacing w:line="460" w:lineRule="exact"/>
        <w:ind w:firstLineChars="150" w:firstLine="420"/>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4.身体健康，五官端正，具备正常履行职责的身体条件；</w:t>
      </w:r>
    </w:p>
    <w:p w:rsidR="0061684E" w:rsidRPr="00557CD6" w:rsidRDefault="004E017E">
      <w:pPr>
        <w:spacing w:line="460" w:lineRule="exact"/>
        <w:ind w:firstLineChars="150" w:firstLine="420"/>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5.硕士研究生35周岁以下（1986年及之后出生），本科生、大专生30周岁以下（1991年及之后出生），特别优秀人员年龄可适当放宽；</w:t>
      </w:r>
    </w:p>
    <w:p w:rsidR="0061684E" w:rsidRPr="00557CD6" w:rsidRDefault="004E017E">
      <w:pPr>
        <w:spacing w:line="460" w:lineRule="exact"/>
        <w:ind w:firstLineChars="150" w:firstLine="420"/>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6.研究生本科阶段所学专业与现专业相同或相近，学历要求为本科的须为普通高校全日制本科（专升/转/接本不在招聘范围之内），学历要求为大专的须为高中起点大专（五年制大专不在招聘范围之内）；</w:t>
      </w:r>
    </w:p>
    <w:p w:rsidR="0061684E" w:rsidRPr="00557CD6" w:rsidRDefault="004E017E">
      <w:pPr>
        <w:spacing w:line="460" w:lineRule="exact"/>
        <w:ind w:firstLineChars="150" w:firstLine="420"/>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7.优秀人才、有</w:t>
      </w:r>
      <w:r w:rsidR="00962141" w:rsidRPr="00557CD6">
        <w:rPr>
          <w:rFonts w:ascii="仿宋" w:eastAsia="仿宋" w:hAnsi="仿宋" w:cs="Arial" w:hint="eastAsia"/>
          <w:sz w:val="28"/>
          <w:szCs w:val="28"/>
          <w:shd w:val="clear" w:color="auto" w:fill="FFFFFF"/>
        </w:rPr>
        <w:t>二级甲等及以上</w:t>
      </w:r>
      <w:r w:rsidRPr="00557CD6">
        <w:rPr>
          <w:rFonts w:ascii="仿宋" w:eastAsia="仿宋" w:hAnsi="仿宋" w:cs="Arial" w:hint="eastAsia"/>
          <w:sz w:val="28"/>
          <w:szCs w:val="28"/>
          <w:shd w:val="clear" w:color="auto" w:fill="FFFFFF"/>
        </w:rPr>
        <w:t>医院临床一线工作经历3年及以上人员，年龄及学历要求可适当放宽。</w:t>
      </w:r>
    </w:p>
    <w:p w:rsidR="0061684E" w:rsidRPr="00557CD6" w:rsidRDefault="004E017E">
      <w:pPr>
        <w:widowControl/>
        <w:shd w:val="clear" w:color="auto" w:fill="FFFFFF"/>
        <w:spacing w:line="420" w:lineRule="exact"/>
        <w:ind w:firstLine="560"/>
        <w:jc w:val="left"/>
        <w:rPr>
          <w:rFonts w:ascii="宋体" w:hAnsi="宋体" w:cs="宋体"/>
          <w:kern w:val="0"/>
          <w:sz w:val="24"/>
        </w:rPr>
      </w:pPr>
      <w:r w:rsidRPr="00557CD6">
        <w:rPr>
          <w:rFonts w:ascii="黑体" w:eastAsia="黑体" w:hAnsi="黑体" w:cs="宋体" w:hint="eastAsia"/>
          <w:kern w:val="0"/>
          <w:sz w:val="28"/>
          <w:szCs w:val="28"/>
        </w:rPr>
        <w:t>三、招聘程序</w:t>
      </w:r>
    </w:p>
    <w:p w:rsidR="0061684E" w:rsidRPr="00557CD6" w:rsidRDefault="004E017E">
      <w:pPr>
        <w:spacing w:line="460" w:lineRule="exact"/>
        <w:ind w:firstLineChars="150" w:firstLine="420"/>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本次招聘工作由泰州市第四人民医院组织，按照发布招聘公告、报名、资格审核、考核、体检、公示、签约等步骤实施，具体程序和办法如下：</w:t>
      </w:r>
    </w:p>
    <w:p w:rsidR="0061684E" w:rsidRPr="00557CD6" w:rsidRDefault="004E017E">
      <w:pPr>
        <w:widowControl/>
        <w:shd w:val="clear" w:color="auto" w:fill="FFFFFF"/>
        <w:spacing w:line="420" w:lineRule="exact"/>
        <w:ind w:firstLineChars="150" w:firstLine="420"/>
        <w:jc w:val="left"/>
        <w:rPr>
          <w:rFonts w:ascii="宋体" w:hAnsi="宋体" w:cs="宋体"/>
          <w:kern w:val="0"/>
          <w:sz w:val="24"/>
        </w:rPr>
      </w:pPr>
      <w:r w:rsidRPr="00557CD6">
        <w:rPr>
          <w:rFonts w:ascii="黑体" w:eastAsia="黑体" w:hAnsi="黑体" w:cs="宋体" w:hint="eastAsia"/>
          <w:kern w:val="0"/>
          <w:sz w:val="28"/>
          <w:szCs w:val="28"/>
        </w:rPr>
        <w:t>（一）发布招聘公告</w:t>
      </w:r>
    </w:p>
    <w:p w:rsidR="0061684E" w:rsidRPr="00557CD6" w:rsidRDefault="004E017E">
      <w:pPr>
        <w:widowControl/>
        <w:spacing w:before="100" w:after="100" w:line="420" w:lineRule="exact"/>
        <w:ind w:firstLineChars="150" w:firstLine="420"/>
        <w:jc w:val="left"/>
        <w:rPr>
          <w:rFonts w:ascii="仿宋" w:eastAsia="仿宋" w:hAnsi="仿宋" w:cs="宋体"/>
          <w:kern w:val="0"/>
          <w:sz w:val="28"/>
          <w:szCs w:val="28"/>
        </w:rPr>
      </w:pPr>
      <w:r w:rsidRPr="00557CD6">
        <w:rPr>
          <w:rFonts w:ascii="仿宋" w:eastAsia="仿宋" w:hAnsi="仿宋" w:cs="宋体" w:hint="eastAsia"/>
          <w:kern w:val="0"/>
          <w:sz w:val="28"/>
          <w:szCs w:val="28"/>
        </w:rPr>
        <w:lastRenderedPageBreak/>
        <w:t>医院按照“事先告知、公开透明”的原则，在报名前通过泰州市第四人民医院官网和微信公众号、丁香园网站、各医学院校就业网站等向社会发布招聘公告。</w:t>
      </w:r>
    </w:p>
    <w:p w:rsidR="0061684E" w:rsidRPr="00557CD6" w:rsidRDefault="004E017E">
      <w:pPr>
        <w:widowControl/>
        <w:shd w:val="clear" w:color="auto" w:fill="FFFFFF"/>
        <w:spacing w:line="420" w:lineRule="exact"/>
        <w:ind w:firstLineChars="150" w:firstLine="420"/>
        <w:jc w:val="left"/>
        <w:rPr>
          <w:rFonts w:ascii="黑体" w:eastAsia="黑体" w:hAnsi="黑体" w:cs="宋体"/>
          <w:kern w:val="0"/>
          <w:sz w:val="28"/>
          <w:szCs w:val="28"/>
        </w:rPr>
      </w:pPr>
      <w:r w:rsidRPr="00557CD6">
        <w:rPr>
          <w:rFonts w:ascii="黑体" w:eastAsia="黑体" w:hAnsi="黑体" w:cs="宋体" w:hint="eastAsia"/>
          <w:kern w:val="0"/>
          <w:sz w:val="28"/>
          <w:szCs w:val="28"/>
        </w:rPr>
        <w:t>（二）报名</w:t>
      </w:r>
    </w:p>
    <w:p w:rsidR="0061684E" w:rsidRPr="00557CD6" w:rsidRDefault="0044456C">
      <w:pPr>
        <w:spacing w:line="460" w:lineRule="exact"/>
        <w:ind w:firstLineChars="150" w:firstLine="420"/>
        <w:rPr>
          <w:rFonts w:ascii="仿宋" w:eastAsia="仿宋" w:hAnsi="仿宋" w:cs="Arial"/>
          <w:sz w:val="28"/>
          <w:szCs w:val="28"/>
          <w:shd w:val="clear" w:color="auto" w:fill="FFFFFF"/>
        </w:rPr>
      </w:pPr>
      <w:r>
        <w:rPr>
          <w:rFonts w:ascii="仿宋" w:eastAsia="仿宋" w:hAnsi="仿宋" w:cs="Arial" w:hint="eastAsia"/>
          <w:sz w:val="28"/>
          <w:szCs w:val="28"/>
          <w:shd w:val="clear" w:color="auto" w:fill="FFFFFF"/>
        </w:rPr>
        <w:t>1.</w:t>
      </w:r>
      <w:r w:rsidR="004E017E" w:rsidRPr="00557CD6">
        <w:rPr>
          <w:rFonts w:ascii="仿宋" w:eastAsia="仿宋" w:hAnsi="仿宋" w:cs="Arial" w:hint="eastAsia"/>
          <w:sz w:val="28"/>
          <w:szCs w:val="28"/>
          <w:shd w:val="clear" w:color="auto" w:fill="FFFFFF"/>
        </w:rPr>
        <w:t>报名时间：2021年4月2</w:t>
      </w:r>
      <w:r>
        <w:rPr>
          <w:rFonts w:ascii="仿宋" w:eastAsia="仿宋" w:hAnsi="仿宋" w:cs="Arial" w:hint="eastAsia"/>
          <w:sz w:val="28"/>
          <w:szCs w:val="28"/>
          <w:shd w:val="clear" w:color="auto" w:fill="FFFFFF"/>
        </w:rPr>
        <w:t>6</w:t>
      </w:r>
      <w:r w:rsidR="004E017E" w:rsidRPr="00557CD6">
        <w:rPr>
          <w:rFonts w:ascii="仿宋" w:eastAsia="仿宋" w:hAnsi="仿宋" w:cs="Arial" w:hint="eastAsia"/>
          <w:sz w:val="28"/>
          <w:szCs w:val="28"/>
          <w:shd w:val="clear" w:color="auto" w:fill="FFFFFF"/>
        </w:rPr>
        <w:t>日。</w:t>
      </w:r>
    </w:p>
    <w:p w:rsidR="0061684E" w:rsidRPr="00557CD6" w:rsidRDefault="0044456C">
      <w:pPr>
        <w:spacing w:line="460" w:lineRule="exact"/>
        <w:ind w:firstLineChars="150" w:firstLine="420"/>
        <w:rPr>
          <w:rFonts w:ascii="仿宋" w:eastAsia="仿宋" w:hAnsi="仿宋" w:cs="Arial"/>
          <w:sz w:val="28"/>
          <w:szCs w:val="28"/>
          <w:shd w:val="clear" w:color="auto" w:fill="FFFFFF"/>
        </w:rPr>
      </w:pPr>
      <w:r>
        <w:rPr>
          <w:rFonts w:ascii="仿宋" w:eastAsia="仿宋" w:hAnsi="仿宋" w:cs="Arial" w:hint="eastAsia"/>
          <w:sz w:val="28"/>
          <w:szCs w:val="28"/>
          <w:shd w:val="clear" w:color="auto" w:fill="FFFFFF"/>
        </w:rPr>
        <w:t>2.</w:t>
      </w:r>
      <w:r w:rsidR="004E017E" w:rsidRPr="00557CD6">
        <w:rPr>
          <w:rFonts w:ascii="仿宋" w:eastAsia="仿宋" w:hAnsi="仿宋" w:cs="Arial" w:hint="eastAsia"/>
          <w:sz w:val="28"/>
          <w:szCs w:val="28"/>
          <w:shd w:val="clear" w:color="auto" w:fill="FFFFFF"/>
        </w:rPr>
        <w:t>报名方式：现场报名，同时审核报名者相关资料,加入QQ群（群号报名现场提供）。</w:t>
      </w:r>
    </w:p>
    <w:p w:rsidR="0061684E" w:rsidRPr="00557CD6" w:rsidRDefault="0044456C">
      <w:pPr>
        <w:spacing w:line="460" w:lineRule="exact"/>
        <w:ind w:firstLineChars="150" w:firstLine="420"/>
        <w:rPr>
          <w:rFonts w:ascii="仿宋" w:eastAsia="仿宋" w:hAnsi="仿宋" w:cs="Arial"/>
          <w:sz w:val="28"/>
          <w:szCs w:val="28"/>
          <w:shd w:val="clear" w:color="auto" w:fill="FFFFFF"/>
        </w:rPr>
      </w:pPr>
      <w:r>
        <w:rPr>
          <w:rFonts w:ascii="仿宋" w:eastAsia="仿宋" w:hAnsi="仿宋" w:cs="Arial" w:hint="eastAsia"/>
          <w:sz w:val="28"/>
          <w:szCs w:val="28"/>
          <w:shd w:val="clear" w:color="auto" w:fill="FFFFFF"/>
        </w:rPr>
        <w:t>3.</w:t>
      </w:r>
      <w:r w:rsidR="004E017E" w:rsidRPr="00557CD6">
        <w:rPr>
          <w:rFonts w:ascii="仿宋" w:eastAsia="仿宋" w:hAnsi="仿宋" w:cs="Arial" w:hint="eastAsia"/>
          <w:sz w:val="28"/>
          <w:szCs w:val="28"/>
          <w:shd w:val="clear" w:color="auto" w:fill="FFFFFF"/>
        </w:rPr>
        <w:t>报名地点：泰州市第四人民医院行政楼7楼会议室，医院地址：泰州市海陵区鼓楼北路99号。</w:t>
      </w:r>
    </w:p>
    <w:p w:rsidR="0061684E" w:rsidRPr="00557CD6" w:rsidRDefault="004E017E">
      <w:pPr>
        <w:widowControl/>
        <w:shd w:val="clear" w:color="auto" w:fill="FFFFFF"/>
        <w:spacing w:line="460" w:lineRule="exact"/>
        <w:ind w:firstLineChars="100" w:firstLine="280"/>
        <w:jc w:val="left"/>
        <w:rPr>
          <w:rFonts w:ascii="黑体" w:eastAsia="黑体" w:hAnsi="黑体" w:cs="宋体"/>
          <w:kern w:val="0"/>
          <w:sz w:val="28"/>
          <w:szCs w:val="28"/>
        </w:rPr>
      </w:pPr>
      <w:r w:rsidRPr="00557CD6">
        <w:rPr>
          <w:rFonts w:ascii="黑体" w:eastAsia="黑体" w:hAnsi="黑体" w:cs="宋体" w:hint="eastAsia"/>
          <w:kern w:val="0"/>
          <w:sz w:val="28"/>
          <w:szCs w:val="28"/>
        </w:rPr>
        <w:t>（三）资格审核</w:t>
      </w:r>
    </w:p>
    <w:p w:rsidR="0061684E" w:rsidRPr="00557CD6" w:rsidRDefault="004E017E">
      <w:pPr>
        <w:widowControl/>
        <w:spacing w:before="100" w:after="100" w:line="420" w:lineRule="exact"/>
        <w:ind w:firstLineChars="150" w:firstLine="420"/>
        <w:jc w:val="left"/>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1.资格审核地点</w:t>
      </w:r>
      <w:r w:rsidR="0044456C">
        <w:rPr>
          <w:rFonts w:ascii="仿宋" w:eastAsia="仿宋" w:hAnsi="仿宋" w:cs="Arial" w:hint="eastAsia"/>
          <w:sz w:val="28"/>
          <w:szCs w:val="28"/>
          <w:shd w:val="clear" w:color="auto" w:fill="FFFFFF"/>
        </w:rPr>
        <w:t>：</w:t>
      </w:r>
      <w:r w:rsidRPr="00557CD6">
        <w:rPr>
          <w:rFonts w:ascii="仿宋" w:eastAsia="仿宋" w:hAnsi="仿宋" w:cs="Arial" w:hint="eastAsia"/>
          <w:sz w:val="28"/>
          <w:szCs w:val="28"/>
          <w:shd w:val="clear" w:color="auto" w:fill="FFFFFF"/>
        </w:rPr>
        <w:t>医院行政楼7楼会议室。</w:t>
      </w:r>
    </w:p>
    <w:p w:rsidR="0061684E" w:rsidRPr="00557CD6" w:rsidRDefault="004E017E" w:rsidP="0044456C">
      <w:pPr>
        <w:widowControl/>
        <w:spacing w:before="100" w:after="100" w:line="420" w:lineRule="exact"/>
        <w:ind w:firstLineChars="150" w:firstLine="420"/>
        <w:jc w:val="left"/>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2.资格审核时间</w:t>
      </w:r>
      <w:r w:rsidR="0044456C">
        <w:rPr>
          <w:rFonts w:ascii="仿宋" w:eastAsia="仿宋" w:hAnsi="仿宋" w:cs="Arial" w:hint="eastAsia"/>
          <w:sz w:val="28"/>
          <w:szCs w:val="28"/>
          <w:shd w:val="clear" w:color="auto" w:fill="FFFFFF"/>
        </w:rPr>
        <w:t>：</w:t>
      </w:r>
      <w:r w:rsidRPr="00557CD6">
        <w:rPr>
          <w:rFonts w:ascii="仿宋" w:eastAsia="仿宋" w:hAnsi="仿宋" w:cs="Arial" w:hint="eastAsia"/>
          <w:sz w:val="28"/>
          <w:szCs w:val="28"/>
          <w:shd w:val="clear" w:color="auto" w:fill="FFFFFF"/>
        </w:rPr>
        <w:t>2021年4月2</w:t>
      </w:r>
      <w:r w:rsidR="0044456C">
        <w:rPr>
          <w:rFonts w:ascii="仿宋" w:eastAsia="仿宋" w:hAnsi="仿宋" w:cs="Arial" w:hint="eastAsia"/>
          <w:sz w:val="28"/>
          <w:szCs w:val="28"/>
          <w:shd w:val="clear" w:color="auto" w:fill="FFFFFF"/>
        </w:rPr>
        <w:t>6</w:t>
      </w:r>
      <w:r w:rsidRPr="00557CD6">
        <w:rPr>
          <w:rFonts w:ascii="仿宋" w:eastAsia="仿宋" w:hAnsi="仿宋" w:cs="Arial" w:hint="eastAsia"/>
          <w:sz w:val="28"/>
          <w:szCs w:val="28"/>
          <w:shd w:val="clear" w:color="auto" w:fill="FFFFFF"/>
        </w:rPr>
        <w:t>日</w:t>
      </w:r>
      <w:r w:rsidRPr="00557CD6">
        <w:rPr>
          <w:rFonts w:ascii="仿宋" w:eastAsia="仿宋" w:hAnsi="仿宋" w:cs="Arial"/>
          <w:sz w:val="28"/>
          <w:szCs w:val="28"/>
          <w:shd w:val="clear" w:color="auto" w:fill="FFFFFF"/>
        </w:rPr>
        <w:t>08:00-17:00</w:t>
      </w:r>
      <w:r w:rsidRPr="00557CD6">
        <w:rPr>
          <w:rFonts w:ascii="仿宋" w:eastAsia="仿宋" w:hAnsi="仿宋" w:cs="Arial" w:hint="eastAsia"/>
          <w:sz w:val="28"/>
          <w:szCs w:val="28"/>
          <w:shd w:val="clear" w:color="auto" w:fill="FFFFFF"/>
        </w:rPr>
        <w:t>（与报名同时进行）。</w:t>
      </w:r>
    </w:p>
    <w:p w:rsidR="0061684E" w:rsidRPr="00557CD6" w:rsidRDefault="0044456C">
      <w:pPr>
        <w:widowControl/>
        <w:spacing w:before="100" w:after="100" w:line="420" w:lineRule="exact"/>
        <w:ind w:firstLineChars="150" w:firstLine="420"/>
        <w:jc w:val="left"/>
        <w:rPr>
          <w:rFonts w:ascii="仿宋" w:eastAsia="仿宋" w:hAnsi="仿宋" w:cs="Arial"/>
          <w:sz w:val="28"/>
          <w:szCs w:val="28"/>
          <w:shd w:val="clear" w:color="auto" w:fill="FFFFFF"/>
        </w:rPr>
      </w:pPr>
      <w:r>
        <w:rPr>
          <w:rFonts w:ascii="仿宋" w:eastAsia="仿宋" w:hAnsi="仿宋" w:cs="Arial" w:hint="eastAsia"/>
          <w:sz w:val="28"/>
          <w:szCs w:val="28"/>
          <w:shd w:val="clear" w:color="auto" w:fill="FFFFFF"/>
        </w:rPr>
        <w:t>3</w:t>
      </w:r>
      <w:r w:rsidR="004E017E" w:rsidRPr="00557CD6">
        <w:rPr>
          <w:rFonts w:ascii="仿宋" w:eastAsia="仿宋" w:hAnsi="仿宋" w:cs="Arial" w:hint="eastAsia"/>
          <w:sz w:val="28"/>
          <w:szCs w:val="28"/>
          <w:shd w:val="clear" w:color="auto" w:fill="FFFFFF"/>
        </w:rPr>
        <w:t>.资格审核需提供以下材料：</w:t>
      </w:r>
    </w:p>
    <w:p w:rsidR="0061684E" w:rsidRPr="00557CD6" w:rsidRDefault="004E017E">
      <w:pPr>
        <w:widowControl/>
        <w:spacing w:before="100" w:after="100" w:line="420" w:lineRule="exact"/>
        <w:ind w:firstLineChars="150" w:firstLine="420"/>
        <w:jc w:val="left"/>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①《招聘报名登记表》（见附件2，医院官网可下载），两张2寸近期免冠正面半身照片；</w:t>
      </w:r>
    </w:p>
    <w:p w:rsidR="0061684E" w:rsidRPr="00557CD6" w:rsidRDefault="004E017E">
      <w:pPr>
        <w:widowControl/>
        <w:spacing w:before="100" w:after="100" w:line="420" w:lineRule="exact"/>
        <w:ind w:firstLineChars="150" w:firstLine="420"/>
        <w:jc w:val="left"/>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②有效期内本人身份证原件；</w:t>
      </w:r>
    </w:p>
    <w:p w:rsidR="0061684E" w:rsidRPr="00557CD6" w:rsidRDefault="004E017E">
      <w:pPr>
        <w:widowControl/>
        <w:spacing w:before="100" w:after="100" w:line="420" w:lineRule="exact"/>
        <w:ind w:firstLineChars="150" w:firstLine="420"/>
        <w:jc w:val="left"/>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③应届生提供《毕业生双向选择就业推荐表》和《毕业生就业协议书》原件，往届生提供毕业证书及学位证书原件</w:t>
      </w:r>
      <w:r w:rsidR="00677F7D">
        <w:rPr>
          <w:rFonts w:ascii="仿宋" w:eastAsia="仿宋" w:hAnsi="仿宋" w:cs="Arial" w:hint="eastAsia"/>
          <w:sz w:val="28"/>
          <w:szCs w:val="28"/>
          <w:shd w:val="clear" w:color="auto" w:fill="FFFFFF"/>
        </w:rPr>
        <w:t>，大专学历需提供高中毕业证书原件；</w:t>
      </w:r>
    </w:p>
    <w:p w:rsidR="0061684E" w:rsidRPr="00557CD6" w:rsidRDefault="0044456C">
      <w:pPr>
        <w:widowControl/>
        <w:spacing w:before="100" w:after="100" w:line="420" w:lineRule="exact"/>
        <w:ind w:firstLineChars="150" w:firstLine="420"/>
        <w:jc w:val="left"/>
        <w:rPr>
          <w:rFonts w:ascii="仿宋" w:eastAsia="仿宋" w:hAnsi="仿宋" w:cs="Arial"/>
          <w:sz w:val="28"/>
          <w:szCs w:val="28"/>
          <w:shd w:val="clear" w:color="auto" w:fill="FFFFFF"/>
        </w:rPr>
      </w:pPr>
      <w:r>
        <w:rPr>
          <w:rFonts w:ascii="仿宋" w:eastAsia="仿宋" w:hAnsi="仿宋" w:cs="Arial" w:hint="eastAsia"/>
          <w:sz w:val="28"/>
          <w:szCs w:val="28"/>
          <w:shd w:val="clear" w:color="auto" w:fill="FFFFFF"/>
        </w:rPr>
        <w:t>④</w:t>
      </w:r>
      <w:r w:rsidR="004E017E" w:rsidRPr="00557CD6">
        <w:rPr>
          <w:rFonts w:ascii="仿宋" w:eastAsia="仿宋" w:hAnsi="仿宋" w:cs="Arial" w:hint="eastAsia"/>
          <w:sz w:val="28"/>
          <w:szCs w:val="28"/>
          <w:shd w:val="clear" w:color="auto" w:fill="FFFFFF"/>
        </w:rPr>
        <w:t>护士资格证书</w:t>
      </w:r>
      <w:r w:rsidRPr="00557CD6">
        <w:rPr>
          <w:rFonts w:ascii="仿宋" w:eastAsia="仿宋" w:hAnsi="仿宋" w:cs="Arial" w:hint="eastAsia"/>
          <w:sz w:val="28"/>
          <w:szCs w:val="28"/>
          <w:shd w:val="clear" w:color="auto" w:fill="FFFFFF"/>
        </w:rPr>
        <w:t>（刚得知成绩者提供官网成绩截图证明）</w:t>
      </w:r>
      <w:r w:rsidR="004E017E" w:rsidRPr="00557CD6">
        <w:rPr>
          <w:rFonts w:ascii="仿宋" w:eastAsia="仿宋" w:hAnsi="仿宋" w:cs="Arial" w:hint="eastAsia"/>
          <w:sz w:val="28"/>
          <w:szCs w:val="28"/>
          <w:shd w:val="clear" w:color="auto" w:fill="FFFFFF"/>
        </w:rPr>
        <w:t>、英语四六级、计算机及表彰奖励证书原件；</w:t>
      </w:r>
    </w:p>
    <w:p w:rsidR="002A02BC" w:rsidRPr="00557CD6" w:rsidRDefault="004E017E" w:rsidP="00677F7D">
      <w:pPr>
        <w:widowControl/>
        <w:spacing w:before="100" w:after="100" w:line="420" w:lineRule="exact"/>
        <w:ind w:firstLineChars="150" w:firstLine="420"/>
        <w:jc w:val="left"/>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⑤个人纸质简历</w:t>
      </w:r>
      <w:r w:rsidR="002A02BC">
        <w:rPr>
          <w:rFonts w:ascii="仿宋" w:eastAsia="仿宋" w:hAnsi="仿宋" w:cs="Arial" w:hint="eastAsia"/>
          <w:sz w:val="28"/>
          <w:szCs w:val="28"/>
          <w:shd w:val="clear" w:color="auto" w:fill="FFFFFF"/>
        </w:rPr>
        <w:t>一份（已投递纸质简历者无需重复提供），包含上述原件材料的复印件</w:t>
      </w:r>
      <w:r w:rsidR="00330639">
        <w:rPr>
          <w:rFonts w:ascii="仿宋" w:eastAsia="仿宋" w:hAnsi="仿宋" w:cs="Arial" w:hint="eastAsia"/>
          <w:sz w:val="28"/>
          <w:szCs w:val="28"/>
          <w:shd w:val="clear" w:color="auto" w:fill="FFFFFF"/>
        </w:rPr>
        <w:t>。</w:t>
      </w:r>
    </w:p>
    <w:p w:rsidR="0061684E" w:rsidRPr="00557CD6" w:rsidRDefault="004E017E">
      <w:pPr>
        <w:widowControl/>
        <w:spacing w:before="100" w:after="100" w:line="420" w:lineRule="exact"/>
        <w:ind w:firstLineChars="150" w:firstLine="420"/>
        <w:jc w:val="left"/>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5.</w:t>
      </w:r>
      <w:r w:rsidRPr="00557CD6">
        <w:rPr>
          <w:rFonts w:ascii="仿宋" w:eastAsia="仿宋" w:hAnsi="仿宋" w:cs="Arial"/>
          <w:sz w:val="28"/>
          <w:szCs w:val="28"/>
          <w:shd w:val="clear" w:color="auto" w:fill="FFFFFF"/>
        </w:rPr>
        <w:t>有下列情形之一的，不得应聘：</w:t>
      </w:r>
      <w:r w:rsidRPr="00557CD6">
        <w:rPr>
          <w:rFonts w:ascii="仿宋" w:eastAsia="仿宋" w:hAnsi="仿宋" w:cs="Arial" w:hint="eastAsia"/>
          <w:sz w:val="28"/>
          <w:szCs w:val="28"/>
          <w:shd w:val="clear" w:color="auto" w:fill="FFFFFF"/>
        </w:rPr>
        <w:t>（1）</w:t>
      </w:r>
      <w:r w:rsidRPr="00557CD6">
        <w:rPr>
          <w:rFonts w:ascii="仿宋" w:eastAsia="仿宋" w:hAnsi="仿宋" w:cs="Arial"/>
          <w:sz w:val="28"/>
          <w:szCs w:val="28"/>
          <w:shd w:val="clear" w:color="auto" w:fill="FFFFFF"/>
        </w:rPr>
        <w:t>现役军人、普通高校在读非应届毕业生；</w:t>
      </w:r>
      <w:r w:rsidRPr="00557CD6">
        <w:rPr>
          <w:rFonts w:ascii="仿宋" w:eastAsia="仿宋" w:hAnsi="仿宋" w:cs="Arial" w:hint="eastAsia"/>
          <w:sz w:val="28"/>
          <w:szCs w:val="28"/>
          <w:shd w:val="clear" w:color="auto" w:fill="FFFFFF"/>
        </w:rPr>
        <w:t>（2）</w:t>
      </w:r>
      <w:r w:rsidRPr="00557CD6">
        <w:rPr>
          <w:rFonts w:ascii="仿宋" w:eastAsia="仿宋" w:hAnsi="仿宋" w:cs="Arial"/>
          <w:sz w:val="28"/>
          <w:szCs w:val="28"/>
          <w:shd w:val="clear" w:color="auto" w:fill="FFFFFF"/>
        </w:rPr>
        <w:t>尚未解除纪律处分或者正在接受纪律审查的人员、刑事处罚期限未满或者涉嫌违法犯罪正在接受调查的人员。</w:t>
      </w:r>
    </w:p>
    <w:p w:rsidR="0061684E" w:rsidRPr="00557CD6" w:rsidRDefault="004E017E">
      <w:pPr>
        <w:widowControl/>
        <w:spacing w:before="100" w:after="100" w:line="420" w:lineRule="exact"/>
        <w:ind w:firstLineChars="150" w:firstLine="420"/>
        <w:jc w:val="left"/>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6.资格审核通过后现场发放准考证。</w:t>
      </w:r>
    </w:p>
    <w:p w:rsidR="0061684E" w:rsidRPr="00557CD6" w:rsidRDefault="004E017E">
      <w:pPr>
        <w:widowControl/>
        <w:spacing w:before="100" w:after="100" w:line="420" w:lineRule="exact"/>
        <w:ind w:firstLineChars="150" w:firstLine="420"/>
        <w:jc w:val="left"/>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注：</w:t>
      </w:r>
      <w:r w:rsidRPr="00557CD6">
        <w:rPr>
          <w:rFonts w:ascii="仿宋" w:eastAsia="仿宋" w:hAnsi="仿宋" w:cs="Arial"/>
          <w:sz w:val="28"/>
          <w:szCs w:val="28"/>
          <w:shd w:val="clear" w:color="auto" w:fill="FFFFFF"/>
        </w:rPr>
        <w:t>资格审查贯穿招聘活动全过程，应聘人员凡提交材料有弄虚作假者，一经查实，即取消考试和录用资格。</w:t>
      </w:r>
    </w:p>
    <w:p w:rsidR="0061684E" w:rsidRPr="00557CD6" w:rsidRDefault="004E017E">
      <w:pPr>
        <w:widowControl/>
        <w:shd w:val="clear" w:color="auto" w:fill="FFFFFF"/>
        <w:spacing w:line="460" w:lineRule="exact"/>
        <w:ind w:firstLineChars="100" w:firstLine="280"/>
        <w:jc w:val="left"/>
        <w:rPr>
          <w:rFonts w:ascii="黑体" w:eastAsia="黑体" w:hAnsi="黑体" w:cs="宋体"/>
          <w:kern w:val="0"/>
          <w:sz w:val="28"/>
          <w:szCs w:val="28"/>
        </w:rPr>
      </w:pPr>
      <w:r w:rsidRPr="00557CD6">
        <w:rPr>
          <w:rFonts w:ascii="黑体" w:eastAsia="黑体" w:hAnsi="黑体" w:cs="宋体" w:hint="eastAsia"/>
          <w:kern w:val="0"/>
          <w:sz w:val="28"/>
          <w:szCs w:val="28"/>
        </w:rPr>
        <w:t>（四）考核</w:t>
      </w:r>
    </w:p>
    <w:p w:rsidR="0061684E" w:rsidRPr="00557CD6" w:rsidRDefault="0044456C">
      <w:pPr>
        <w:widowControl/>
        <w:spacing w:before="100" w:after="100" w:line="420" w:lineRule="exact"/>
        <w:ind w:firstLineChars="100" w:firstLine="280"/>
        <w:jc w:val="left"/>
        <w:rPr>
          <w:rFonts w:ascii="仿宋" w:eastAsia="仿宋" w:hAnsi="仿宋" w:cs="Arial"/>
          <w:sz w:val="28"/>
          <w:szCs w:val="28"/>
          <w:shd w:val="clear" w:color="auto" w:fill="FFFFFF"/>
        </w:rPr>
      </w:pPr>
      <w:r>
        <w:rPr>
          <w:rFonts w:ascii="仿宋" w:eastAsia="仿宋" w:hAnsi="仿宋" w:cs="Arial" w:hint="eastAsia"/>
          <w:sz w:val="28"/>
          <w:szCs w:val="28"/>
          <w:shd w:val="clear" w:color="auto" w:fill="FFFFFF"/>
        </w:rPr>
        <w:lastRenderedPageBreak/>
        <w:t>1.</w:t>
      </w:r>
      <w:r w:rsidR="004E017E" w:rsidRPr="00557CD6">
        <w:rPr>
          <w:rFonts w:ascii="仿宋" w:eastAsia="仿宋" w:hAnsi="仿宋" w:cs="Arial" w:hint="eastAsia"/>
          <w:sz w:val="28"/>
          <w:szCs w:val="28"/>
          <w:shd w:val="clear" w:color="auto" w:fill="FFFFFF"/>
        </w:rPr>
        <w:t>分理论考核、操作考核和面试三个环节（</w:t>
      </w:r>
      <w:r w:rsidR="00962141" w:rsidRPr="00557CD6">
        <w:rPr>
          <w:rFonts w:ascii="仿宋" w:eastAsia="仿宋" w:hAnsi="仿宋" w:cs="Arial" w:hint="eastAsia"/>
          <w:sz w:val="28"/>
          <w:szCs w:val="28"/>
          <w:shd w:val="clear" w:color="auto" w:fill="FFFFFF"/>
        </w:rPr>
        <w:t>4月2</w:t>
      </w:r>
      <w:r>
        <w:rPr>
          <w:rFonts w:ascii="仿宋" w:eastAsia="仿宋" w:hAnsi="仿宋" w:cs="Arial" w:hint="eastAsia"/>
          <w:sz w:val="28"/>
          <w:szCs w:val="28"/>
          <w:shd w:val="clear" w:color="auto" w:fill="FFFFFF"/>
        </w:rPr>
        <w:t>7日至4月</w:t>
      </w:r>
      <w:r w:rsidR="00962141" w:rsidRPr="00557CD6">
        <w:rPr>
          <w:rFonts w:ascii="仿宋" w:eastAsia="仿宋" w:hAnsi="仿宋" w:cs="Arial" w:hint="eastAsia"/>
          <w:sz w:val="28"/>
          <w:szCs w:val="28"/>
          <w:shd w:val="clear" w:color="auto" w:fill="FFFFFF"/>
        </w:rPr>
        <w:t>2</w:t>
      </w:r>
      <w:r>
        <w:rPr>
          <w:rFonts w:ascii="仿宋" w:eastAsia="仿宋" w:hAnsi="仿宋" w:cs="Arial" w:hint="eastAsia"/>
          <w:sz w:val="28"/>
          <w:szCs w:val="28"/>
          <w:shd w:val="clear" w:color="auto" w:fill="FFFFFF"/>
        </w:rPr>
        <w:t>8</w:t>
      </w:r>
      <w:r w:rsidR="00962141" w:rsidRPr="00557CD6">
        <w:rPr>
          <w:rFonts w:ascii="仿宋" w:eastAsia="仿宋" w:hAnsi="仿宋" w:cs="Arial" w:hint="eastAsia"/>
          <w:sz w:val="28"/>
          <w:szCs w:val="28"/>
          <w:shd w:val="clear" w:color="auto" w:fill="FFFFFF"/>
        </w:rPr>
        <w:t>日，</w:t>
      </w:r>
      <w:r w:rsidR="004E017E" w:rsidRPr="00557CD6">
        <w:rPr>
          <w:rFonts w:ascii="仿宋" w:eastAsia="仿宋" w:hAnsi="仿宋" w:cs="Arial" w:hint="eastAsia"/>
          <w:sz w:val="28"/>
          <w:szCs w:val="28"/>
          <w:shd w:val="clear" w:color="auto" w:fill="FFFFFF"/>
        </w:rPr>
        <w:t>具体时间及地点见准考证），考生须携带准考证和有效期内的身份证，按准考证上的时间和地点参加考核；</w:t>
      </w:r>
    </w:p>
    <w:p w:rsidR="0061684E" w:rsidRPr="00557CD6" w:rsidRDefault="0044456C">
      <w:pPr>
        <w:widowControl/>
        <w:spacing w:before="100" w:after="100" w:line="420" w:lineRule="exact"/>
        <w:ind w:firstLineChars="100" w:firstLine="280"/>
        <w:jc w:val="left"/>
        <w:rPr>
          <w:rFonts w:ascii="仿宋" w:eastAsia="仿宋" w:hAnsi="仿宋" w:cs="Arial"/>
          <w:sz w:val="28"/>
          <w:szCs w:val="28"/>
          <w:shd w:val="clear" w:color="auto" w:fill="FFFFFF"/>
        </w:rPr>
      </w:pPr>
      <w:r>
        <w:rPr>
          <w:rFonts w:ascii="仿宋" w:eastAsia="仿宋" w:hAnsi="仿宋" w:cs="Arial" w:hint="eastAsia"/>
          <w:sz w:val="28"/>
          <w:szCs w:val="28"/>
          <w:shd w:val="clear" w:color="auto" w:fill="FFFFFF"/>
        </w:rPr>
        <w:t>2.</w:t>
      </w:r>
      <w:r w:rsidR="004E017E" w:rsidRPr="00557CD6">
        <w:rPr>
          <w:rFonts w:ascii="仿宋" w:eastAsia="仿宋" w:hAnsi="仿宋" w:cs="Arial" w:hint="eastAsia"/>
          <w:sz w:val="28"/>
          <w:szCs w:val="28"/>
          <w:shd w:val="clear" w:color="auto" w:fill="FFFFFF"/>
        </w:rPr>
        <w:t>所有报名人员通过资格审核后均参加理论考核，根据理论考核成绩择优通知参加操作考核，根据理论、操作考核总成绩择优通知参加面试。操作考核、面试顺序现场抽签决定；</w:t>
      </w:r>
    </w:p>
    <w:p w:rsidR="0061684E" w:rsidRPr="00557CD6" w:rsidRDefault="0044456C">
      <w:pPr>
        <w:widowControl/>
        <w:spacing w:before="100" w:after="100" w:line="420" w:lineRule="exact"/>
        <w:ind w:firstLineChars="100" w:firstLine="280"/>
        <w:jc w:val="left"/>
        <w:rPr>
          <w:rFonts w:ascii="仿宋" w:eastAsia="仿宋" w:hAnsi="仿宋" w:cs="Arial"/>
          <w:sz w:val="28"/>
          <w:szCs w:val="28"/>
          <w:shd w:val="clear" w:color="auto" w:fill="FFFFFF"/>
        </w:rPr>
      </w:pPr>
      <w:r>
        <w:rPr>
          <w:rFonts w:ascii="仿宋" w:eastAsia="仿宋" w:hAnsi="仿宋" w:cs="Arial" w:hint="eastAsia"/>
          <w:sz w:val="28"/>
          <w:szCs w:val="28"/>
          <w:shd w:val="clear" w:color="auto" w:fill="FFFFFF"/>
        </w:rPr>
        <w:t>3.</w:t>
      </w:r>
      <w:r w:rsidR="004E017E" w:rsidRPr="00557CD6">
        <w:rPr>
          <w:rFonts w:ascii="仿宋" w:eastAsia="仿宋" w:hAnsi="仿宋" w:cs="Arial" w:hint="eastAsia"/>
          <w:sz w:val="28"/>
          <w:szCs w:val="28"/>
          <w:shd w:val="clear" w:color="auto" w:fill="FFFFFF"/>
        </w:rPr>
        <w:t>理论考核、操作考核和面试成绩均采用百分制，总成绩按理论考核成绩占30%、操作考核成绩占30%、面试成绩占40%的比例计算。理论考核成绩、操作考核成绩、面试成绩和总成绩均按“四舍五入”法保留两位小数。</w:t>
      </w:r>
    </w:p>
    <w:p w:rsidR="0061684E" w:rsidRPr="00557CD6" w:rsidRDefault="004E017E">
      <w:pPr>
        <w:widowControl/>
        <w:shd w:val="clear" w:color="auto" w:fill="FFFFFF"/>
        <w:spacing w:line="460" w:lineRule="exact"/>
        <w:ind w:firstLineChars="100" w:firstLine="280"/>
        <w:jc w:val="left"/>
        <w:rPr>
          <w:rFonts w:ascii="宋体" w:hAnsi="宋体" w:cs="宋体"/>
          <w:kern w:val="0"/>
          <w:sz w:val="27"/>
          <w:szCs w:val="27"/>
        </w:rPr>
      </w:pPr>
      <w:r w:rsidRPr="00557CD6">
        <w:rPr>
          <w:rFonts w:ascii="黑体" w:eastAsia="黑体" w:hAnsi="黑体" w:cs="宋体" w:hint="eastAsia"/>
          <w:kern w:val="0"/>
          <w:sz w:val="28"/>
          <w:szCs w:val="28"/>
        </w:rPr>
        <w:t>（五）体检</w:t>
      </w:r>
    </w:p>
    <w:p w:rsidR="0061684E" w:rsidRPr="00557CD6" w:rsidRDefault="004E017E">
      <w:pPr>
        <w:widowControl/>
        <w:spacing w:before="100" w:after="100" w:line="420" w:lineRule="exact"/>
        <w:ind w:firstLineChars="150" w:firstLine="420"/>
        <w:jc w:val="left"/>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考核工作结束后，根据成绩由高到低择优确定参加体检人员。体检标准按修订后的《公务员录用体检通用标准（试行）》和《公务员录用体检操作手册（试行）》及《关于进一步做好江苏省公务员考试录用体检工作的通知》（苏人社发[2013]186号）执行。体检时间一般为面试次日的0</w:t>
      </w:r>
      <w:r w:rsidRPr="00557CD6">
        <w:rPr>
          <w:rFonts w:ascii="仿宋" w:eastAsia="仿宋" w:hAnsi="仿宋" w:cs="Arial"/>
          <w:sz w:val="28"/>
          <w:szCs w:val="28"/>
          <w:shd w:val="clear" w:color="auto" w:fill="FFFFFF"/>
        </w:rPr>
        <w:t>7</w:t>
      </w:r>
      <w:r w:rsidRPr="00557CD6">
        <w:rPr>
          <w:rFonts w:ascii="仿宋" w:eastAsia="仿宋" w:hAnsi="仿宋" w:cs="Arial" w:hint="eastAsia"/>
          <w:sz w:val="28"/>
          <w:szCs w:val="28"/>
          <w:shd w:val="clear" w:color="auto" w:fill="FFFFFF"/>
        </w:rPr>
        <w:t>：</w:t>
      </w:r>
      <w:r w:rsidRPr="00557CD6">
        <w:rPr>
          <w:rFonts w:ascii="仿宋" w:eastAsia="仿宋" w:hAnsi="仿宋" w:cs="Arial"/>
          <w:sz w:val="28"/>
          <w:szCs w:val="28"/>
          <w:shd w:val="clear" w:color="auto" w:fill="FFFFFF"/>
        </w:rPr>
        <w:t>3</w:t>
      </w:r>
      <w:r w:rsidRPr="00557CD6">
        <w:rPr>
          <w:rFonts w:ascii="仿宋" w:eastAsia="仿宋" w:hAnsi="仿宋" w:cs="Arial" w:hint="eastAsia"/>
          <w:sz w:val="28"/>
          <w:szCs w:val="28"/>
          <w:shd w:val="clear" w:color="auto" w:fill="FFFFFF"/>
        </w:rPr>
        <w:t>0-09：30。</w:t>
      </w:r>
    </w:p>
    <w:p w:rsidR="0061684E" w:rsidRPr="00557CD6" w:rsidRDefault="004E017E">
      <w:pPr>
        <w:widowControl/>
        <w:shd w:val="clear" w:color="auto" w:fill="FFFFFF"/>
        <w:spacing w:line="420" w:lineRule="exact"/>
        <w:ind w:firstLineChars="100" w:firstLine="280"/>
        <w:jc w:val="left"/>
        <w:rPr>
          <w:rFonts w:ascii="宋体" w:hAnsi="宋体" w:cs="宋体"/>
          <w:kern w:val="0"/>
          <w:sz w:val="24"/>
        </w:rPr>
      </w:pPr>
      <w:r w:rsidRPr="00557CD6">
        <w:rPr>
          <w:rFonts w:ascii="黑体" w:eastAsia="黑体" w:hAnsi="黑体" w:cs="宋体" w:hint="eastAsia"/>
          <w:kern w:val="0"/>
          <w:sz w:val="28"/>
          <w:szCs w:val="28"/>
        </w:rPr>
        <w:t>（六）公示</w:t>
      </w:r>
    </w:p>
    <w:p w:rsidR="0061684E" w:rsidRPr="00557CD6" w:rsidRDefault="004E017E">
      <w:pPr>
        <w:widowControl/>
        <w:spacing w:before="100" w:after="100" w:line="420" w:lineRule="exact"/>
        <w:ind w:firstLineChars="150" w:firstLine="420"/>
        <w:jc w:val="left"/>
        <w:rPr>
          <w:rFonts w:ascii="仿宋" w:eastAsia="仿宋" w:hAnsi="仿宋" w:cs="宋体"/>
          <w:kern w:val="0"/>
          <w:sz w:val="28"/>
          <w:szCs w:val="28"/>
        </w:rPr>
      </w:pPr>
      <w:r w:rsidRPr="00557CD6">
        <w:rPr>
          <w:rFonts w:ascii="仿宋" w:eastAsia="仿宋" w:hAnsi="仿宋" w:cs="宋体" w:hint="eastAsia"/>
          <w:kern w:val="0"/>
          <w:sz w:val="28"/>
          <w:szCs w:val="28"/>
        </w:rPr>
        <w:t>根据体检结果，确定拟聘用人员名单，并在医院官网公示5个工作日。</w:t>
      </w:r>
    </w:p>
    <w:p w:rsidR="0061684E" w:rsidRPr="00557CD6" w:rsidRDefault="004E017E">
      <w:pPr>
        <w:widowControl/>
        <w:shd w:val="clear" w:color="auto" w:fill="FFFFFF"/>
        <w:spacing w:line="420" w:lineRule="exact"/>
        <w:ind w:firstLineChars="100" w:firstLine="280"/>
        <w:jc w:val="left"/>
        <w:rPr>
          <w:rFonts w:ascii="宋体" w:hAnsi="宋体" w:cs="宋体"/>
          <w:kern w:val="0"/>
          <w:sz w:val="24"/>
        </w:rPr>
      </w:pPr>
      <w:r w:rsidRPr="00557CD6">
        <w:rPr>
          <w:rFonts w:ascii="黑体" w:eastAsia="黑体" w:hAnsi="黑体" w:cs="宋体" w:hint="eastAsia"/>
          <w:kern w:val="0"/>
          <w:sz w:val="28"/>
          <w:szCs w:val="28"/>
        </w:rPr>
        <w:t>（七）签约</w:t>
      </w:r>
    </w:p>
    <w:p w:rsidR="0061684E" w:rsidRPr="00557CD6" w:rsidRDefault="004E017E">
      <w:pPr>
        <w:widowControl/>
        <w:spacing w:before="100" w:after="100" w:line="420" w:lineRule="exact"/>
        <w:ind w:firstLineChars="150" w:firstLine="420"/>
        <w:jc w:val="left"/>
        <w:rPr>
          <w:rFonts w:ascii="仿宋" w:eastAsia="仿宋" w:hAnsi="仿宋" w:cs="宋体"/>
          <w:kern w:val="0"/>
          <w:sz w:val="28"/>
          <w:szCs w:val="28"/>
        </w:rPr>
      </w:pPr>
      <w:r w:rsidRPr="00557CD6">
        <w:rPr>
          <w:rFonts w:ascii="仿宋" w:eastAsia="仿宋" w:hAnsi="仿宋" w:cs="宋体" w:hint="eastAsia"/>
          <w:kern w:val="0"/>
          <w:sz w:val="28"/>
          <w:szCs w:val="28"/>
        </w:rPr>
        <w:t>公示期满后，没有问题或者反映的问题不影响聘用的拟聘用人员与医院签订劳动合同（应届毕业生须签订《毕业生就业协议书》）及相关补充协议，确定劳动关系。</w:t>
      </w:r>
    </w:p>
    <w:p w:rsidR="0061684E" w:rsidRPr="00557CD6" w:rsidRDefault="004E017E">
      <w:pPr>
        <w:widowControl/>
        <w:spacing w:before="100" w:after="100" w:line="420" w:lineRule="exact"/>
        <w:ind w:firstLineChars="150" w:firstLine="420"/>
        <w:jc w:val="left"/>
        <w:rPr>
          <w:rFonts w:ascii="仿宋" w:eastAsia="仿宋" w:hAnsi="仿宋" w:cs="宋体"/>
          <w:kern w:val="0"/>
          <w:sz w:val="28"/>
          <w:szCs w:val="28"/>
        </w:rPr>
      </w:pPr>
      <w:r w:rsidRPr="00557CD6">
        <w:rPr>
          <w:rFonts w:ascii="仿宋" w:eastAsia="仿宋" w:hAnsi="仿宋" w:cs="宋体" w:hint="eastAsia"/>
          <w:kern w:val="0"/>
          <w:sz w:val="28"/>
          <w:szCs w:val="28"/>
        </w:rPr>
        <w:t>拟聘用的在职人员与原工作单位签有劳动（聘用）合同或协议的，由本人按有关规定自行负责解除。</w:t>
      </w:r>
    </w:p>
    <w:p w:rsidR="0061684E" w:rsidRPr="00557CD6" w:rsidRDefault="004E017E">
      <w:pPr>
        <w:widowControl/>
        <w:spacing w:before="100" w:after="100" w:line="420" w:lineRule="exact"/>
        <w:ind w:firstLineChars="150" w:firstLine="420"/>
        <w:jc w:val="left"/>
        <w:rPr>
          <w:rFonts w:ascii="黑体" w:eastAsia="黑体" w:hAnsi="黑体" w:cs="Arial"/>
          <w:sz w:val="28"/>
          <w:szCs w:val="28"/>
          <w:shd w:val="clear" w:color="auto" w:fill="FFFFFF"/>
        </w:rPr>
      </w:pPr>
      <w:r w:rsidRPr="00557CD6">
        <w:rPr>
          <w:rFonts w:ascii="黑体" w:eastAsia="黑体" w:hAnsi="黑体" w:cs="宋体" w:hint="eastAsia"/>
          <w:kern w:val="0"/>
          <w:sz w:val="28"/>
          <w:szCs w:val="28"/>
        </w:rPr>
        <w:t>（八）</w:t>
      </w:r>
      <w:r w:rsidRPr="00557CD6">
        <w:rPr>
          <w:rFonts w:ascii="黑体" w:eastAsia="黑体" w:hAnsi="黑体" w:cs="Arial"/>
          <w:sz w:val="28"/>
          <w:szCs w:val="28"/>
          <w:shd w:val="clear" w:color="auto" w:fill="FFFFFF"/>
        </w:rPr>
        <w:t>疫情防控</w:t>
      </w:r>
      <w:r w:rsidRPr="00557CD6">
        <w:rPr>
          <w:rFonts w:ascii="黑体" w:eastAsia="黑体" w:hAnsi="黑体" w:cs="Arial" w:hint="eastAsia"/>
          <w:sz w:val="28"/>
          <w:szCs w:val="28"/>
          <w:shd w:val="clear" w:color="auto" w:fill="FFFFFF"/>
        </w:rPr>
        <w:t>相关</w:t>
      </w:r>
      <w:r w:rsidRPr="00557CD6">
        <w:rPr>
          <w:rFonts w:ascii="黑体" w:eastAsia="黑体" w:hAnsi="黑体" w:cs="Arial"/>
          <w:sz w:val="28"/>
          <w:szCs w:val="28"/>
          <w:shd w:val="clear" w:color="auto" w:fill="FFFFFF"/>
        </w:rPr>
        <w:t>要求</w:t>
      </w:r>
    </w:p>
    <w:p w:rsidR="0061684E" w:rsidRPr="00557CD6" w:rsidRDefault="004E017E">
      <w:pPr>
        <w:spacing w:line="460" w:lineRule="exact"/>
        <w:ind w:firstLineChars="150" w:firstLine="420"/>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1.</w:t>
      </w:r>
      <w:r w:rsidRPr="00557CD6">
        <w:rPr>
          <w:rFonts w:ascii="仿宋" w:eastAsia="仿宋" w:hAnsi="仿宋" w:cs="Arial"/>
          <w:sz w:val="28"/>
          <w:szCs w:val="28"/>
          <w:shd w:val="clear" w:color="auto" w:fill="FFFFFF"/>
        </w:rPr>
        <w:t>参加</w:t>
      </w:r>
      <w:r w:rsidRPr="00557CD6">
        <w:rPr>
          <w:rFonts w:ascii="仿宋" w:eastAsia="仿宋" w:hAnsi="仿宋" w:cs="Arial" w:hint="eastAsia"/>
          <w:sz w:val="28"/>
          <w:szCs w:val="28"/>
          <w:shd w:val="clear" w:color="auto" w:fill="FFFFFF"/>
        </w:rPr>
        <w:t>现场</w:t>
      </w:r>
      <w:r w:rsidRPr="00557CD6">
        <w:rPr>
          <w:rFonts w:ascii="仿宋" w:eastAsia="仿宋" w:hAnsi="仿宋" w:cs="Arial"/>
          <w:sz w:val="28"/>
          <w:szCs w:val="28"/>
          <w:shd w:val="clear" w:color="auto" w:fill="FFFFFF"/>
        </w:rPr>
        <w:t>应聘的考生须出示“苏康码”绿码</w:t>
      </w:r>
      <w:r w:rsidRPr="00557CD6">
        <w:rPr>
          <w:rFonts w:ascii="仿宋" w:eastAsia="仿宋" w:hAnsi="仿宋" w:cs="Arial" w:hint="eastAsia"/>
          <w:sz w:val="28"/>
          <w:szCs w:val="28"/>
          <w:shd w:val="clear" w:color="auto" w:fill="FFFFFF"/>
        </w:rPr>
        <w:t>。</w:t>
      </w:r>
    </w:p>
    <w:p w:rsidR="0061684E" w:rsidRPr="00557CD6" w:rsidRDefault="004E017E">
      <w:pPr>
        <w:spacing w:line="460" w:lineRule="exact"/>
        <w:ind w:firstLineChars="150" w:firstLine="420"/>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2.</w:t>
      </w:r>
      <w:r w:rsidRPr="00557CD6">
        <w:rPr>
          <w:rFonts w:ascii="仿宋" w:eastAsia="仿宋" w:hAnsi="仿宋" w:cs="Arial"/>
          <w:sz w:val="28"/>
          <w:szCs w:val="28"/>
          <w:shd w:val="clear" w:color="auto" w:fill="FFFFFF"/>
        </w:rPr>
        <w:t>对持“苏康码”非绿码的考生和来自国内疫情中高风险地区、</w:t>
      </w:r>
      <w:r w:rsidRPr="00557CD6">
        <w:rPr>
          <w:rFonts w:ascii="仿宋" w:eastAsia="仿宋" w:hAnsi="仿宋" w:cs="Arial" w:hint="eastAsia"/>
          <w:sz w:val="28"/>
          <w:szCs w:val="28"/>
          <w:shd w:val="clear" w:color="auto" w:fill="FFFFFF"/>
        </w:rPr>
        <w:t>现场资格审核</w:t>
      </w:r>
      <w:r w:rsidRPr="00557CD6">
        <w:rPr>
          <w:rFonts w:ascii="仿宋" w:eastAsia="仿宋" w:hAnsi="仿宋" w:cs="Arial"/>
          <w:sz w:val="28"/>
          <w:szCs w:val="28"/>
          <w:shd w:val="clear" w:color="auto" w:fill="FFFFFF"/>
        </w:rPr>
        <w:t>前14天内有国（境）外旅居史以及与新冠病毒肺炎确诊或疑似病例有密切接触史的考生，</w:t>
      </w:r>
      <w:r w:rsidRPr="00557CD6">
        <w:rPr>
          <w:rFonts w:ascii="仿宋" w:eastAsia="仿宋" w:hAnsi="仿宋" w:cs="Arial" w:hint="eastAsia"/>
          <w:sz w:val="28"/>
          <w:szCs w:val="28"/>
          <w:shd w:val="clear" w:color="auto" w:fill="FFFFFF"/>
        </w:rPr>
        <w:t>另</w:t>
      </w:r>
      <w:r w:rsidRPr="00557CD6">
        <w:rPr>
          <w:rFonts w:ascii="仿宋" w:eastAsia="仿宋" w:hAnsi="仿宋" w:cs="Arial"/>
          <w:sz w:val="28"/>
          <w:szCs w:val="28"/>
          <w:shd w:val="clear" w:color="auto" w:fill="FFFFFF"/>
        </w:rPr>
        <w:t>须提供</w:t>
      </w:r>
      <w:r w:rsidRPr="00557CD6">
        <w:rPr>
          <w:rFonts w:ascii="仿宋" w:eastAsia="仿宋" w:hAnsi="仿宋" w:cs="Arial" w:hint="eastAsia"/>
          <w:sz w:val="28"/>
          <w:szCs w:val="28"/>
          <w:shd w:val="clear" w:color="auto" w:fill="FFFFFF"/>
        </w:rPr>
        <w:t>资格审核</w:t>
      </w:r>
      <w:r w:rsidRPr="00557CD6">
        <w:rPr>
          <w:rFonts w:ascii="仿宋" w:eastAsia="仿宋" w:hAnsi="仿宋" w:cs="Arial"/>
          <w:sz w:val="28"/>
          <w:szCs w:val="28"/>
          <w:shd w:val="clear" w:color="auto" w:fill="FFFFFF"/>
        </w:rPr>
        <w:t>前7天内新冠病毒核酸检测阴性证明</w:t>
      </w:r>
      <w:r w:rsidRPr="00557CD6">
        <w:rPr>
          <w:rFonts w:ascii="仿宋" w:eastAsia="仿宋" w:hAnsi="仿宋" w:cs="Arial" w:hint="eastAsia"/>
          <w:sz w:val="28"/>
          <w:szCs w:val="28"/>
          <w:shd w:val="clear" w:color="auto" w:fill="FFFFFF"/>
        </w:rPr>
        <w:t>。</w:t>
      </w:r>
    </w:p>
    <w:p w:rsidR="0061684E" w:rsidRPr="00557CD6" w:rsidRDefault="004E017E">
      <w:pPr>
        <w:spacing w:line="460" w:lineRule="exact"/>
        <w:ind w:firstLineChars="150" w:firstLine="420"/>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3.现场</w:t>
      </w:r>
      <w:r w:rsidRPr="00557CD6">
        <w:rPr>
          <w:rFonts w:ascii="仿宋" w:eastAsia="仿宋" w:hAnsi="仿宋" w:cs="Arial"/>
          <w:sz w:val="28"/>
          <w:szCs w:val="28"/>
          <w:shd w:val="clear" w:color="auto" w:fill="FFFFFF"/>
        </w:rPr>
        <w:t>应聘时考生应自备口罩，按要求主动测量体温。凡经现场</w:t>
      </w:r>
      <w:r w:rsidRPr="00557CD6">
        <w:rPr>
          <w:rFonts w:ascii="仿宋" w:eastAsia="仿宋" w:hAnsi="仿宋" w:cs="Arial" w:hint="eastAsia"/>
          <w:sz w:val="28"/>
          <w:szCs w:val="28"/>
          <w:shd w:val="clear" w:color="auto" w:fill="FFFFFF"/>
        </w:rPr>
        <w:t>相关工作</w:t>
      </w:r>
      <w:r w:rsidRPr="00557CD6">
        <w:rPr>
          <w:rFonts w:ascii="仿宋" w:eastAsia="仿宋" w:hAnsi="仿宋" w:cs="Arial"/>
          <w:sz w:val="28"/>
          <w:szCs w:val="28"/>
          <w:shd w:val="clear" w:color="auto" w:fill="FFFFFF"/>
        </w:rPr>
        <w:t>人员确认有可疑症状的考生不得参加</w:t>
      </w:r>
      <w:r w:rsidRPr="00557CD6">
        <w:rPr>
          <w:rFonts w:ascii="仿宋" w:eastAsia="仿宋" w:hAnsi="仿宋" w:cs="Arial" w:hint="eastAsia"/>
          <w:sz w:val="28"/>
          <w:szCs w:val="28"/>
          <w:shd w:val="clear" w:color="auto" w:fill="FFFFFF"/>
        </w:rPr>
        <w:t>现场报名和</w:t>
      </w:r>
      <w:r w:rsidRPr="00557CD6">
        <w:rPr>
          <w:rFonts w:ascii="仿宋" w:eastAsia="仿宋" w:hAnsi="仿宋" w:cs="Arial"/>
          <w:sz w:val="28"/>
          <w:szCs w:val="28"/>
          <w:shd w:val="clear" w:color="auto" w:fill="FFFFFF"/>
        </w:rPr>
        <w:t>应聘。</w:t>
      </w:r>
    </w:p>
    <w:p w:rsidR="0061684E" w:rsidRPr="00557CD6" w:rsidRDefault="004E017E">
      <w:pPr>
        <w:widowControl/>
        <w:shd w:val="clear" w:color="auto" w:fill="FFFFFF"/>
        <w:spacing w:line="420" w:lineRule="exact"/>
        <w:ind w:firstLine="560"/>
        <w:jc w:val="left"/>
        <w:rPr>
          <w:rFonts w:ascii="宋体" w:hAnsi="宋体" w:cs="宋体"/>
          <w:kern w:val="0"/>
          <w:sz w:val="24"/>
        </w:rPr>
      </w:pPr>
      <w:r w:rsidRPr="00557CD6">
        <w:rPr>
          <w:rFonts w:ascii="黑体" w:eastAsia="黑体" w:hAnsi="黑体" w:cs="宋体" w:hint="eastAsia"/>
          <w:kern w:val="0"/>
          <w:sz w:val="28"/>
          <w:szCs w:val="28"/>
        </w:rPr>
        <w:lastRenderedPageBreak/>
        <w:t>四、待遇</w:t>
      </w:r>
    </w:p>
    <w:p w:rsidR="0061684E" w:rsidRPr="00557CD6" w:rsidRDefault="004E017E">
      <w:pPr>
        <w:spacing w:line="460" w:lineRule="exact"/>
        <w:ind w:firstLineChars="150" w:firstLine="420"/>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1.</w:t>
      </w:r>
      <w:r w:rsidR="0044456C">
        <w:rPr>
          <w:rFonts w:ascii="仿宋" w:eastAsia="仿宋" w:hAnsi="仿宋" w:cs="Arial" w:hint="eastAsia"/>
          <w:sz w:val="28"/>
          <w:szCs w:val="28"/>
          <w:shd w:val="clear" w:color="auto" w:fill="FFFFFF"/>
        </w:rPr>
        <w:t>硕士</w:t>
      </w:r>
      <w:r w:rsidRPr="00557CD6">
        <w:rPr>
          <w:rFonts w:ascii="仿宋" w:eastAsia="仿宋" w:hAnsi="仿宋" w:cs="Arial" w:hint="eastAsia"/>
          <w:sz w:val="28"/>
          <w:szCs w:val="28"/>
          <w:shd w:val="clear" w:color="auto" w:fill="FFFFFF"/>
        </w:rPr>
        <w:t>学历人员待遇：</w:t>
      </w:r>
    </w:p>
    <w:p w:rsidR="0061684E" w:rsidRPr="00557CD6" w:rsidRDefault="004E017E">
      <w:pPr>
        <w:spacing w:line="460" w:lineRule="exact"/>
        <w:ind w:firstLineChars="150" w:firstLine="420"/>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（1）可参加海陵区事业单位入编招聘考试；</w:t>
      </w:r>
    </w:p>
    <w:p w:rsidR="0061684E" w:rsidRPr="00557CD6" w:rsidRDefault="004E017E">
      <w:pPr>
        <w:spacing w:line="460" w:lineRule="exact"/>
        <w:ind w:firstLineChars="150" w:firstLine="420"/>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（2）按人才分类享受5-40万的人才引进和科研启动经费（分次发放）；</w:t>
      </w:r>
    </w:p>
    <w:p w:rsidR="0061684E" w:rsidRPr="00557CD6" w:rsidRDefault="004E017E">
      <w:pPr>
        <w:spacing w:line="460" w:lineRule="exact"/>
        <w:ind w:firstLineChars="150" w:firstLine="420"/>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（3</w:t>
      </w:r>
      <w:r w:rsidR="0044456C">
        <w:rPr>
          <w:rFonts w:ascii="仿宋" w:eastAsia="仿宋" w:hAnsi="仿宋" w:cs="Arial" w:hint="eastAsia"/>
          <w:sz w:val="28"/>
          <w:szCs w:val="28"/>
          <w:shd w:val="clear" w:color="auto" w:fill="FFFFFF"/>
        </w:rPr>
        <w:t>）普通硕士</w:t>
      </w:r>
      <w:r w:rsidRPr="00557CD6">
        <w:rPr>
          <w:rFonts w:ascii="仿宋" w:eastAsia="仿宋" w:hAnsi="仿宋" w:cs="Arial" w:hint="eastAsia"/>
          <w:sz w:val="28"/>
          <w:szCs w:val="28"/>
          <w:shd w:val="clear" w:color="auto" w:fill="FFFFFF"/>
        </w:rPr>
        <w:t>入职2年内每月发放生活补贴；</w:t>
      </w:r>
    </w:p>
    <w:p w:rsidR="0061684E" w:rsidRPr="00557CD6" w:rsidRDefault="004E017E">
      <w:pPr>
        <w:spacing w:line="460" w:lineRule="exact"/>
        <w:ind w:firstLineChars="150" w:firstLine="420"/>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（4）取得专业技术资格的进院次月即可享受科室绩效奖。</w:t>
      </w:r>
    </w:p>
    <w:p w:rsidR="0061684E" w:rsidRPr="00557CD6" w:rsidRDefault="004E017E">
      <w:pPr>
        <w:spacing w:line="460" w:lineRule="exact"/>
        <w:ind w:firstLineChars="150" w:firstLine="420"/>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2.其他人员待遇根据医院相关规定执行。</w:t>
      </w:r>
    </w:p>
    <w:p w:rsidR="0061684E" w:rsidRPr="00557CD6" w:rsidRDefault="004E017E">
      <w:pPr>
        <w:widowControl/>
        <w:shd w:val="clear" w:color="auto" w:fill="FFFFFF"/>
        <w:spacing w:line="420" w:lineRule="exact"/>
        <w:ind w:firstLine="560"/>
        <w:jc w:val="left"/>
        <w:rPr>
          <w:rFonts w:ascii="宋体" w:hAnsi="宋体" w:cs="宋体"/>
          <w:kern w:val="0"/>
          <w:sz w:val="24"/>
        </w:rPr>
      </w:pPr>
      <w:r w:rsidRPr="00557CD6">
        <w:rPr>
          <w:rFonts w:ascii="黑体" w:eastAsia="黑体" w:hAnsi="黑体" w:cs="宋体" w:hint="eastAsia"/>
          <w:kern w:val="0"/>
          <w:sz w:val="28"/>
          <w:szCs w:val="28"/>
        </w:rPr>
        <w:t>五、纪律与监督</w:t>
      </w:r>
    </w:p>
    <w:p w:rsidR="0061684E" w:rsidRPr="00557CD6" w:rsidRDefault="004E017E">
      <w:pPr>
        <w:widowControl/>
        <w:spacing w:before="100" w:after="100" w:line="420" w:lineRule="exact"/>
        <w:ind w:firstLineChars="200" w:firstLine="560"/>
        <w:jc w:val="left"/>
        <w:rPr>
          <w:rFonts w:ascii="仿宋" w:eastAsia="仿宋" w:hAnsi="仿宋" w:cs="宋体"/>
          <w:kern w:val="0"/>
          <w:sz w:val="28"/>
          <w:szCs w:val="28"/>
        </w:rPr>
      </w:pPr>
      <w:r w:rsidRPr="00557CD6">
        <w:rPr>
          <w:rFonts w:ascii="仿宋" w:eastAsia="仿宋" w:hAnsi="仿宋" w:cs="宋体" w:hint="eastAsia"/>
          <w:kern w:val="0"/>
          <w:sz w:val="28"/>
          <w:szCs w:val="28"/>
        </w:rPr>
        <w:t>本次招聘坚持“公开、平等、竞争、择优”的原则，严格坚持规定的条件、程序和标准，一经发现并查实不符合本公告规定以及徇私舞弊、弄虚作假的，即取消应聘人员的聘用资格，并追究相关工作人员责任。招聘工作接受纪检监察部门和社会监督，对违反考核、聘用招聘纪律或工作失职失误造成不良后果的工作人员，一经查实，即按有关规定严肃处理。</w:t>
      </w:r>
    </w:p>
    <w:p w:rsidR="0061684E" w:rsidRPr="00557CD6" w:rsidRDefault="004E017E">
      <w:pPr>
        <w:widowControl/>
        <w:spacing w:line="420" w:lineRule="exact"/>
        <w:ind w:firstLine="560"/>
        <w:jc w:val="left"/>
        <w:rPr>
          <w:rFonts w:ascii="宋体" w:hAnsi="宋体" w:cs="宋体"/>
          <w:kern w:val="0"/>
          <w:sz w:val="24"/>
        </w:rPr>
      </w:pPr>
      <w:r w:rsidRPr="00557CD6">
        <w:rPr>
          <w:rFonts w:ascii="黑体" w:eastAsia="黑体" w:hAnsi="黑体" w:cs="宋体" w:hint="eastAsia"/>
          <w:kern w:val="0"/>
          <w:sz w:val="28"/>
          <w:szCs w:val="28"/>
        </w:rPr>
        <w:t>六、本《公告》由泰州市第四人民医院人力资源科负责解释。</w:t>
      </w:r>
    </w:p>
    <w:p w:rsidR="0061684E" w:rsidRPr="00557CD6" w:rsidRDefault="004E017E">
      <w:pPr>
        <w:spacing w:line="460" w:lineRule="exact"/>
        <w:ind w:firstLineChars="150" w:firstLine="420"/>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1.咨询电话：0523-80185084，80185016（医院人力资源科）</w:t>
      </w:r>
    </w:p>
    <w:p w:rsidR="0061684E" w:rsidRPr="00557CD6" w:rsidRDefault="004E017E">
      <w:pPr>
        <w:spacing w:line="460" w:lineRule="exact"/>
        <w:ind w:firstLineChars="150" w:firstLine="420"/>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2.举报电话：0523-80185015（医院纪检监察室）</w:t>
      </w:r>
    </w:p>
    <w:p w:rsidR="0061684E" w:rsidRPr="00557CD6" w:rsidRDefault="004E017E">
      <w:pPr>
        <w:spacing w:line="460" w:lineRule="exact"/>
        <w:ind w:firstLineChars="150" w:firstLine="420"/>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3.指定网站：</w:t>
      </w:r>
      <w:hyperlink r:id="rId7" w:history="1">
        <w:r w:rsidRPr="00557CD6">
          <w:rPr>
            <w:rFonts w:ascii="仿宋" w:eastAsia="仿宋" w:hAnsi="仿宋" w:cs="Arial" w:hint="eastAsia"/>
            <w:sz w:val="28"/>
            <w:szCs w:val="28"/>
            <w:shd w:val="clear" w:color="auto" w:fill="FFFFFF"/>
          </w:rPr>
          <w:t>http://www.tzdsyy.com.cn/</w:t>
        </w:r>
      </w:hyperlink>
    </w:p>
    <w:p w:rsidR="0061684E" w:rsidRPr="00557CD6" w:rsidRDefault="0061684E">
      <w:pPr>
        <w:spacing w:line="460" w:lineRule="exact"/>
        <w:ind w:firstLineChars="150" w:firstLine="420"/>
        <w:jc w:val="right"/>
        <w:rPr>
          <w:rFonts w:ascii="仿宋" w:eastAsia="仿宋" w:hAnsi="仿宋" w:cs="Arial"/>
          <w:sz w:val="28"/>
          <w:szCs w:val="28"/>
          <w:shd w:val="clear" w:color="auto" w:fill="FFFFFF"/>
        </w:rPr>
      </w:pPr>
    </w:p>
    <w:p w:rsidR="0061684E" w:rsidRPr="00557CD6" w:rsidRDefault="0061684E">
      <w:pPr>
        <w:spacing w:line="460" w:lineRule="exact"/>
        <w:ind w:firstLineChars="150" w:firstLine="420"/>
        <w:jc w:val="right"/>
        <w:rPr>
          <w:rFonts w:ascii="仿宋" w:eastAsia="仿宋" w:hAnsi="仿宋" w:cs="Arial"/>
          <w:sz w:val="28"/>
          <w:szCs w:val="28"/>
          <w:shd w:val="clear" w:color="auto" w:fill="FFFFFF"/>
        </w:rPr>
      </w:pPr>
    </w:p>
    <w:p w:rsidR="0061684E" w:rsidRPr="00557CD6" w:rsidRDefault="004E017E">
      <w:pPr>
        <w:spacing w:line="460" w:lineRule="exact"/>
        <w:ind w:firstLineChars="150" w:firstLine="420"/>
        <w:jc w:val="right"/>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泰州市第四人民医院</w:t>
      </w:r>
    </w:p>
    <w:p w:rsidR="0061684E" w:rsidRPr="00557CD6" w:rsidRDefault="004E017E">
      <w:pPr>
        <w:spacing w:line="460" w:lineRule="exact"/>
        <w:ind w:firstLineChars="150" w:firstLine="420"/>
        <w:jc w:val="right"/>
        <w:rPr>
          <w:rFonts w:ascii="仿宋" w:eastAsia="仿宋" w:hAnsi="仿宋" w:cs="Arial"/>
          <w:sz w:val="28"/>
          <w:szCs w:val="28"/>
          <w:shd w:val="clear" w:color="auto" w:fill="FFFFFF"/>
        </w:rPr>
      </w:pPr>
      <w:r w:rsidRPr="00557CD6">
        <w:rPr>
          <w:rFonts w:ascii="仿宋" w:eastAsia="仿宋" w:hAnsi="仿宋" w:cs="Arial" w:hint="eastAsia"/>
          <w:sz w:val="28"/>
          <w:szCs w:val="28"/>
          <w:shd w:val="clear" w:color="auto" w:fill="FFFFFF"/>
        </w:rPr>
        <w:t>2021年</w:t>
      </w:r>
      <w:r w:rsidR="0044456C">
        <w:rPr>
          <w:rFonts w:ascii="仿宋" w:eastAsia="仿宋" w:hAnsi="仿宋" w:cs="Arial" w:hint="eastAsia"/>
          <w:sz w:val="28"/>
          <w:szCs w:val="28"/>
          <w:shd w:val="clear" w:color="auto" w:fill="FFFFFF"/>
        </w:rPr>
        <w:t>4</w:t>
      </w:r>
      <w:r w:rsidRPr="00557CD6">
        <w:rPr>
          <w:rFonts w:ascii="仿宋" w:eastAsia="仿宋" w:hAnsi="仿宋" w:cs="Arial" w:hint="eastAsia"/>
          <w:sz w:val="28"/>
          <w:szCs w:val="28"/>
          <w:shd w:val="clear" w:color="auto" w:fill="FFFFFF"/>
        </w:rPr>
        <w:t>月</w:t>
      </w:r>
      <w:r w:rsidR="0044456C">
        <w:rPr>
          <w:rFonts w:ascii="仿宋" w:eastAsia="仿宋" w:hAnsi="仿宋" w:cs="Arial" w:hint="eastAsia"/>
          <w:sz w:val="28"/>
          <w:szCs w:val="28"/>
          <w:shd w:val="clear" w:color="auto" w:fill="FFFFFF"/>
        </w:rPr>
        <w:t>6</w:t>
      </w:r>
      <w:r w:rsidRPr="00557CD6">
        <w:rPr>
          <w:rFonts w:ascii="仿宋" w:eastAsia="仿宋" w:hAnsi="仿宋" w:cs="Arial" w:hint="eastAsia"/>
          <w:sz w:val="28"/>
          <w:szCs w:val="28"/>
          <w:shd w:val="clear" w:color="auto" w:fill="FFFFFF"/>
        </w:rPr>
        <w:t>日</w:t>
      </w:r>
    </w:p>
    <w:p w:rsidR="0061684E" w:rsidRPr="00557CD6" w:rsidRDefault="004E017E">
      <w:pPr>
        <w:widowControl/>
        <w:jc w:val="left"/>
        <w:rPr>
          <w:rFonts w:ascii="仿宋" w:eastAsia="仿宋" w:hAnsi="仿宋" w:cs="Arial"/>
          <w:sz w:val="28"/>
          <w:szCs w:val="28"/>
          <w:shd w:val="clear" w:color="auto" w:fill="FFFFFF"/>
        </w:rPr>
      </w:pPr>
      <w:r w:rsidRPr="00557CD6">
        <w:rPr>
          <w:rFonts w:ascii="仿宋" w:eastAsia="仿宋" w:hAnsi="仿宋" w:cs="Arial"/>
          <w:sz w:val="28"/>
          <w:szCs w:val="28"/>
          <w:shd w:val="clear" w:color="auto" w:fill="FFFFFF"/>
        </w:rPr>
        <w:br w:type="page"/>
      </w:r>
    </w:p>
    <w:p w:rsidR="0061684E" w:rsidRPr="00557CD6" w:rsidRDefault="0061684E">
      <w:pPr>
        <w:spacing w:line="460" w:lineRule="exact"/>
        <w:ind w:firstLineChars="150" w:firstLine="420"/>
        <w:jc w:val="right"/>
        <w:rPr>
          <w:rFonts w:ascii="仿宋" w:eastAsia="仿宋" w:hAnsi="仿宋" w:cs="Arial"/>
          <w:sz w:val="28"/>
          <w:szCs w:val="28"/>
          <w:shd w:val="clear" w:color="auto" w:fill="FFFFFF"/>
        </w:rPr>
      </w:pPr>
    </w:p>
    <w:p w:rsidR="004E017E" w:rsidRPr="00557CD6" w:rsidRDefault="004E017E" w:rsidP="004E017E">
      <w:pPr>
        <w:spacing w:line="400" w:lineRule="exact"/>
        <w:jc w:val="left"/>
        <w:rPr>
          <w:rFonts w:ascii="仿宋_GB2312" w:eastAsia="仿宋_GB2312" w:hAnsi="新宋体"/>
          <w:sz w:val="28"/>
          <w:szCs w:val="28"/>
        </w:rPr>
      </w:pPr>
      <w:r w:rsidRPr="00557CD6">
        <w:rPr>
          <w:rFonts w:ascii="仿宋_GB2312" w:eastAsia="仿宋_GB2312" w:hAnsi="新宋体" w:hint="eastAsia"/>
          <w:sz w:val="28"/>
          <w:szCs w:val="28"/>
        </w:rPr>
        <w:t>附件1：</w:t>
      </w:r>
    </w:p>
    <w:tbl>
      <w:tblPr>
        <w:tblW w:w="9258" w:type="dxa"/>
        <w:jc w:val="center"/>
        <w:tblLook w:val="04A0"/>
      </w:tblPr>
      <w:tblGrid>
        <w:gridCol w:w="1316"/>
        <w:gridCol w:w="1559"/>
        <w:gridCol w:w="1417"/>
        <w:gridCol w:w="1276"/>
        <w:gridCol w:w="3690"/>
      </w:tblGrid>
      <w:tr w:rsidR="004E017E" w:rsidRPr="00557CD6" w:rsidTr="004E017E">
        <w:trPr>
          <w:trHeight w:val="450"/>
          <w:jc w:val="center"/>
        </w:trPr>
        <w:tc>
          <w:tcPr>
            <w:tcW w:w="9258" w:type="dxa"/>
            <w:gridSpan w:val="5"/>
            <w:tcBorders>
              <w:top w:val="nil"/>
              <w:left w:val="nil"/>
              <w:bottom w:val="nil"/>
              <w:right w:val="nil"/>
            </w:tcBorders>
            <w:shd w:val="clear" w:color="auto" w:fill="auto"/>
            <w:noWrap/>
            <w:vAlign w:val="center"/>
          </w:tcPr>
          <w:p w:rsidR="004E017E" w:rsidRPr="00557CD6" w:rsidRDefault="004E017E" w:rsidP="00677F7D">
            <w:pPr>
              <w:widowControl/>
              <w:jc w:val="center"/>
              <w:rPr>
                <w:rFonts w:ascii="宋体" w:hAnsi="宋体" w:cs="宋体"/>
                <w:b/>
                <w:bCs/>
                <w:kern w:val="0"/>
                <w:sz w:val="36"/>
                <w:szCs w:val="36"/>
              </w:rPr>
            </w:pPr>
            <w:r w:rsidRPr="00557CD6">
              <w:rPr>
                <w:rFonts w:ascii="宋体" w:hAnsi="宋体" w:cs="宋体" w:hint="eastAsia"/>
                <w:b/>
                <w:bCs/>
                <w:kern w:val="0"/>
                <w:sz w:val="36"/>
                <w:szCs w:val="36"/>
              </w:rPr>
              <w:t>泰州市第四人民医院2021年第二</w:t>
            </w:r>
            <w:r w:rsidR="00677F7D">
              <w:rPr>
                <w:rFonts w:ascii="宋体" w:hAnsi="宋体" w:cs="宋体" w:hint="eastAsia"/>
                <w:b/>
                <w:bCs/>
                <w:kern w:val="0"/>
                <w:sz w:val="36"/>
                <w:szCs w:val="36"/>
              </w:rPr>
              <w:t>批</w:t>
            </w:r>
            <w:r w:rsidR="0044456C">
              <w:rPr>
                <w:rFonts w:ascii="宋体" w:hAnsi="宋体" w:cs="宋体" w:hint="eastAsia"/>
                <w:b/>
                <w:bCs/>
                <w:kern w:val="0"/>
                <w:sz w:val="36"/>
                <w:szCs w:val="36"/>
              </w:rPr>
              <w:t>护理</w:t>
            </w:r>
            <w:r w:rsidRPr="00557CD6">
              <w:rPr>
                <w:rFonts w:ascii="宋体" w:hAnsi="宋体" w:cs="宋体" w:hint="eastAsia"/>
                <w:b/>
                <w:bCs/>
                <w:kern w:val="0"/>
                <w:sz w:val="36"/>
                <w:szCs w:val="36"/>
              </w:rPr>
              <w:t>招聘需求表</w:t>
            </w:r>
          </w:p>
        </w:tc>
      </w:tr>
      <w:tr w:rsidR="004E017E" w:rsidRPr="00557CD6" w:rsidTr="004E017E">
        <w:trPr>
          <w:trHeight w:val="270"/>
          <w:jc w:val="center"/>
        </w:trPr>
        <w:tc>
          <w:tcPr>
            <w:tcW w:w="9258" w:type="dxa"/>
            <w:gridSpan w:val="5"/>
            <w:tcBorders>
              <w:top w:val="nil"/>
              <w:left w:val="nil"/>
              <w:bottom w:val="nil"/>
              <w:right w:val="nil"/>
            </w:tcBorders>
            <w:shd w:val="clear" w:color="auto" w:fill="auto"/>
            <w:noWrap/>
            <w:vAlign w:val="center"/>
          </w:tcPr>
          <w:p w:rsidR="004E017E" w:rsidRPr="00557CD6" w:rsidRDefault="00677F7D" w:rsidP="00677F7D">
            <w:pPr>
              <w:widowControl/>
              <w:jc w:val="center"/>
              <w:rPr>
                <w:rFonts w:ascii="宋体" w:hAnsi="宋体" w:cs="宋体"/>
                <w:kern w:val="0"/>
                <w:sz w:val="20"/>
                <w:szCs w:val="20"/>
              </w:rPr>
            </w:pPr>
            <w:r>
              <w:rPr>
                <w:rFonts w:ascii="宋体" w:hAnsi="宋体" w:cs="宋体" w:hint="eastAsia"/>
                <w:kern w:val="0"/>
                <w:sz w:val="20"/>
                <w:szCs w:val="20"/>
              </w:rPr>
              <w:t>（特别优秀人才可不受所列专业、学历、人数</w:t>
            </w:r>
            <w:r w:rsidR="004E017E" w:rsidRPr="00557CD6">
              <w:rPr>
                <w:rFonts w:ascii="宋体" w:hAnsi="宋体" w:cs="宋体" w:hint="eastAsia"/>
                <w:kern w:val="0"/>
                <w:sz w:val="20"/>
                <w:szCs w:val="20"/>
              </w:rPr>
              <w:t>等限制）</w:t>
            </w:r>
          </w:p>
        </w:tc>
      </w:tr>
      <w:tr w:rsidR="004E017E" w:rsidRPr="00557CD6" w:rsidTr="00693CC1">
        <w:trPr>
          <w:trHeight w:val="312"/>
          <w:jc w:val="center"/>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017E" w:rsidRPr="00557CD6" w:rsidRDefault="004E017E" w:rsidP="004E017E">
            <w:pPr>
              <w:widowControl/>
              <w:jc w:val="center"/>
              <w:rPr>
                <w:rFonts w:ascii="宋体" w:hAnsi="宋体" w:cs="宋体"/>
                <w:b/>
                <w:bCs/>
                <w:kern w:val="0"/>
                <w:szCs w:val="21"/>
              </w:rPr>
            </w:pPr>
            <w:r w:rsidRPr="00557CD6">
              <w:rPr>
                <w:rFonts w:ascii="宋体" w:hAnsi="宋体" w:cs="宋体" w:hint="eastAsia"/>
                <w:b/>
                <w:bCs/>
                <w:kern w:val="0"/>
                <w:szCs w:val="21"/>
              </w:rPr>
              <w:t>招聘岗位</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017E" w:rsidRPr="00557CD6" w:rsidRDefault="004E017E" w:rsidP="004E017E">
            <w:pPr>
              <w:widowControl/>
              <w:jc w:val="center"/>
              <w:rPr>
                <w:rFonts w:ascii="宋体" w:hAnsi="宋体" w:cs="宋体"/>
                <w:b/>
                <w:bCs/>
                <w:kern w:val="0"/>
                <w:szCs w:val="21"/>
              </w:rPr>
            </w:pPr>
            <w:r w:rsidRPr="00557CD6">
              <w:rPr>
                <w:rFonts w:ascii="宋体" w:hAnsi="宋体" w:cs="宋体" w:hint="eastAsia"/>
                <w:b/>
                <w:bCs/>
                <w:kern w:val="0"/>
                <w:szCs w:val="21"/>
              </w:rPr>
              <w:t>专业</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017E" w:rsidRPr="00557CD6" w:rsidRDefault="004E017E" w:rsidP="004E017E">
            <w:pPr>
              <w:widowControl/>
              <w:jc w:val="center"/>
              <w:rPr>
                <w:rFonts w:ascii="宋体" w:hAnsi="宋体" w:cs="宋体"/>
                <w:b/>
                <w:bCs/>
                <w:kern w:val="0"/>
                <w:szCs w:val="21"/>
              </w:rPr>
            </w:pPr>
            <w:r w:rsidRPr="00557CD6">
              <w:rPr>
                <w:rFonts w:ascii="宋体" w:hAnsi="宋体" w:cs="宋体" w:hint="eastAsia"/>
                <w:b/>
                <w:bCs/>
                <w:kern w:val="0"/>
                <w:szCs w:val="21"/>
              </w:rPr>
              <w:t>学历要求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017E" w:rsidRPr="00557CD6" w:rsidRDefault="004E017E" w:rsidP="004E017E">
            <w:pPr>
              <w:widowControl/>
              <w:jc w:val="center"/>
              <w:rPr>
                <w:rFonts w:ascii="宋体" w:hAnsi="宋体" w:cs="宋体"/>
                <w:b/>
                <w:bCs/>
                <w:kern w:val="0"/>
                <w:szCs w:val="21"/>
              </w:rPr>
            </w:pPr>
            <w:r w:rsidRPr="00557CD6">
              <w:rPr>
                <w:rFonts w:ascii="宋体" w:hAnsi="宋体" w:cs="宋体" w:hint="eastAsia"/>
                <w:b/>
                <w:bCs/>
                <w:kern w:val="0"/>
                <w:szCs w:val="21"/>
              </w:rPr>
              <w:t>人数</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E017E" w:rsidRPr="00557CD6" w:rsidRDefault="004E017E" w:rsidP="004E017E">
            <w:pPr>
              <w:widowControl/>
              <w:jc w:val="center"/>
              <w:rPr>
                <w:rFonts w:ascii="宋体" w:hAnsi="宋体" w:cs="宋体"/>
                <w:b/>
                <w:bCs/>
                <w:kern w:val="0"/>
                <w:szCs w:val="21"/>
              </w:rPr>
            </w:pPr>
            <w:r w:rsidRPr="00557CD6">
              <w:rPr>
                <w:rFonts w:ascii="宋体" w:hAnsi="宋体" w:cs="宋体" w:hint="eastAsia"/>
                <w:b/>
                <w:bCs/>
                <w:kern w:val="0"/>
                <w:szCs w:val="21"/>
              </w:rPr>
              <w:t>备注</w:t>
            </w:r>
          </w:p>
        </w:tc>
      </w:tr>
      <w:tr w:rsidR="004E017E" w:rsidRPr="00557CD6" w:rsidTr="00693CC1">
        <w:trPr>
          <w:trHeight w:val="495"/>
          <w:jc w:val="center"/>
        </w:trPr>
        <w:tc>
          <w:tcPr>
            <w:tcW w:w="1316" w:type="dxa"/>
            <w:vMerge/>
            <w:tcBorders>
              <w:top w:val="single" w:sz="4" w:space="0" w:color="auto"/>
              <w:left w:val="single" w:sz="4" w:space="0" w:color="auto"/>
              <w:bottom w:val="single" w:sz="4" w:space="0" w:color="auto"/>
              <w:right w:val="single" w:sz="4" w:space="0" w:color="auto"/>
            </w:tcBorders>
            <w:vAlign w:val="center"/>
          </w:tcPr>
          <w:p w:rsidR="004E017E" w:rsidRPr="00557CD6" w:rsidRDefault="004E017E" w:rsidP="004E017E">
            <w:pPr>
              <w:widowControl/>
              <w:jc w:val="left"/>
              <w:rPr>
                <w:rFonts w:ascii="宋体" w:hAnsi="宋体" w:cs="宋体"/>
                <w:b/>
                <w:bCs/>
                <w:kern w:val="0"/>
                <w:szCs w:val="21"/>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4E017E" w:rsidRPr="00557CD6" w:rsidRDefault="004E017E" w:rsidP="004E017E">
            <w:pPr>
              <w:widowControl/>
              <w:jc w:val="left"/>
              <w:rPr>
                <w:rFonts w:ascii="宋体" w:hAnsi="宋体" w:cs="宋体"/>
                <w:b/>
                <w:bCs/>
                <w:kern w:val="0"/>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E017E" w:rsidRPr="00557CD6" w:rsidRDefault="004E017E" w:rsidP="004E017E">
            <w:pPr>
              <w:widowControl/>
              <w:jc w:val="left"/>
              <w:rPr>
                <w:rFonts w:ascii="宋体" w:hAnsi="宋体" w:cs="宋体"/>
                <w:b/>
                <w:bCs/>
                <w:kern w:val="0"/>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E017E" w:rsidRPr="00557CD6" w:rsidRDefault="004E017E" w:rsidP="004E017E">
            <w:pPr>
              <w:widowControl/>
              <w:jc w:val="left"/>
              <w:rPr>
                <w:rFonts w:ascii="宋体" w:hAnsi="宋体" w:cs="宋体"/>
                <w:b/>
                <w:bCs/>
                <w:kern w:val="0"/>
                <w:szCs w:val="21"/>
              </w:rPr>
            </w:pPr>
          </w:p>
        </w:tc>
        <w:tc>
          <w:tcPr>
            <w:tcW w:w="3690" w:type="dxa"/>
            <w:vMerge/>
            <w:tcBorders>
              <w:top w:val="single" w:sz="4" w:space="0" w:color="auto"/>
              <w:left w:val="single" w:sz="4" w:space="0" w:color="auto"/>
              <w:bottom w:val="single" w:sz="4" w:space="0" w:color="auto"/>
              <w:right w:val="single" w:sz="4" w:space="0" w:color="auto"/>
            </w:tcBorders>
            <w:vAlign w:val="center"/>
          </w:tcPr>
          <w:p w:rsidR="004E017E" w:rsidRPr="00557CD6" w:rsidRDefault="004E017E" w:rsidP="004E017E">
            <w:pPr>
              <w:widowControl/>
              <w:jc w:val="left"/>
              <w:rPr>
                <w:rFonts w:ascii="宋体" w:hAnsi="宋体" w:cs="宋体"/>
                <w:b/>
                <w:bCs/>
                <w:kern w:val="0"/>
                <w:szCs w:val="21"/>
              </w:rPr>
            </w:pPr>
          </w:p>
        </w:tc>
      </w:tr>
      <w:tr w:rsidR="00962141" w:rsidRPr="00557CD6" w:rsidTr="00693CC1">
        <w:trPr>
          <w:trHeight w:val="623"/>
          <w:jc w:val="center"/>
        </w:trPr>
        <w:tc>
          <w:tcPr>
            <w:tcW w:w="1316" w:type="dxa"/>
            <w:vMerge w:val="restart"/>
            <w:tcBorders>
              <w:top w:val="nil"/>
              <w:left w:val="single" w:sz="4" w:space="0" w:color="auto"/>
              <w:right w:val="single" w:sz="4" w:space="0" w:color="auto"/>
            </w:tcBorders>
            <w:vAlign w:val="center"/>
          </w:tcPr>
          <w:p w:rsidR="00962141" w:rsidRPr="00557CD6" w:rsidRDefault="00693CC1" w:rsidP="004E017E">
            <w:pPr>
              <w:widowControl/>
              <w:jc w:val="center"/>
              <w:rPr>
                <w:rFonts w:ascii="宋体" w:hAnsi="宋体" w:cs="宋体"/>
                <w:kern w:val="0"/>
                <w:sz w:val="22"/>
                <w:szCs w:val="22"/>
              </w:rPr>
            </w:pPr>
            <w:r>
              <w:rPr>
                <w:rFonts w:ascii="宋体" w:hAnsi="宋体" w:cs="宋体" w:hint="eastAsia"/>
                <w:kern w:val="0"/>
                <w:sz w:val="22"/>
                <w:szCs w:val="22"/>
              </w:rPr>
              <w:t>临床护理</w:t>
            </w:r>
          </w:p>
        </w:tc>
        <w:tc>
          <w:tcPr>
            <w:tcW w:w="1559" w:type="dxa"/>
            <w:tcBorders>
              <w:top w:val="nil"/>
              <w:left w:val="nil"/>
              <w:bottom w:val="single" w:sz="4" w:space="0" w:color="auto"/>
              <w:right w:val="single" w:sz="4" w:space="0" w:color="auto"/>
            </w:tcBorders>
            <w:shd w:val="clear" w:color="auto" w:fill="auto"/>
            <w:vAlign w:val="center"/>
          </w:tcPr>
          <w:p w:rsidR="00962141" w:rsidRPr="00557CD6" w:rsidRDefault="00962141" w:rsidP="00307DF4">
            <w:pPr>
              <w:widowControl/>
              <w:jc w:val="center"/>
              <w:rPr>
                <w:rFonts w:ascii="宋体" w:hAnsi="宋体" w:cs="宋体"/>
                <w:kern w:val="0"/>
                <w:sz w:val="22"/>
                <w:szCs w:val="22"/>
              </w:rPr>
            </w:pPr>
            <w:r w:rsidRPr="00557CD6">
              <w:rPr>
                <w:rFonts w:ascii="宋体" w:hAnsi="宋体" w:cs="宋体" w:hint="eastAsia"/>
                <w:kern w:val="0"/>
                <w:sz w:val="22"/>
                <w:szCs w:val="22"/>
              </w:rPr>
              <w:t>助产</w:t>
            </w:r>
          </w:p>
        </w:tc>
        <w:tc>
          <w:tcPr>
            <w:tcW w:w="1417" w:type="dxa"/>
            <w:tcBorders>
              <w:top w:val="nil"/>
              <w:left w:val="nil"/>
              <w:bottom w:val="single" w:sz="4" w:space="0" w:color="auto"/>
              <w:right w:val="single" w:sz="4" w:space="0" w:color="auto"/>
            </w:tcBorders>
            <w:shd w:val="clear" w:color="auto" w:fill="auto"/>
            <w:vAlign w:val="center"/>
          </w:tcPr>
          <w:p w:rsidR="00962141" w:rsidRPr="00557CD6" w:rsidRDefault="00962141" w:rsidP="00307DF4">
            <w:pPr>
              <w:widowControl/>
              <w:jc w:val="center"/>
              <w:rPr>
                <w:rFonts w:ascii="宋体" w:hAnsi="宋体" w:cs="宋体"/>
                <w:kern w:val="0"/>
                <w:sz w:val="22"/>
                <w:szCs w:val="22"/>
              </w:rPr>
            </w:pPr>
            <w:r w:rsidRPr="00557CD6">
              <w:rPr>
                <w:rFonts w:ascii="宋体" w:hAnsi="宋体" w:cs="宋体" w:hint="eastAsia"/>
                <w:kern w:val="0"/>
                <w:sz w:val="22"/>
                <w:szCs w:val="22"/>
              </w:rPr>
              <w:t>大专</w:t>
            </w:r>
          </w:p>
        </w:tc>
        <w:tc>
          <w:tcPr>
            <w:tcW w:w="1276" w:type="dxa"/>
            <w:tcBorders>
              <w:top w:val="nil"/>
              <w:left w:val="nil"/>
              <w:bottom w:val="single" w:sz="4" w:space="0" w:color="auto"/>
              <w:right w:val="single" w:sz="4" w:space="0" w:color="auto"/>
            </w:tcBorders>
            <w:shd w:val="clear" w:color="auto" w:fill="auto"/>
            <w:vAlign w:val="center"/>
          </w:tcPr>
          <w:p w:rsidR="00962141" w:rsidRPr="00557CD6" w:rsidRDefault="00962141" w:rsidP="00307DF4">
            <w:pPr>
              <w:widowControl/>
              <w:jc w:val="center"/>
              <w:rPr>
                <w:rFonts w:ascii="宋体" w:hAnsi="宋体" w:cs="宋体"/>
                <w:kern w:val="0"/>
                <w:sz w:val="20"/>
                <w:szCs w:val="20"/>
              </w:rPr>
            </w:pPr>
            <w:r w:rsidRPr="00557CD6">
              <w:rPr>
                <w:rFonts w:ascii="宋体" w:hAnsi="宋体" w:cs="宋体" w:hint="eastAsia"/>
                <w:kern w:val="0"/>
                <w:sz w:val="20"/>
                <w:szCs w:val="20"/>
              </w:rPr>
              <w:t>4</w:t>
            </w:r>
          </w:p>
        </w:tc>
        <w:tc>
          <w:tcPr>
            <w:tcW w:w="3690" w:type="dxa"/>
            <w:tcBorders>
              <w:top w:val="nil"/>
              <w:left w:val="nil"/>
              <w:bottom w:val="single" w:sz="4" w:space="0" w:color="auto"/>
              <w:right w:val="single" w:sz="4" w:space="0" w:color="auto"/>
            </w:tcBorders>
            <w:shd w:val="clear" w:color="auto" w:fill="auto"/>
            <w:noWrap/>
            <w:vAlign w:val="center"/>
          </w:tcPr>
          <w:p w:rsidR="00962141" w:rsidRPr="00557CD6" w:rsidRDefault="00962141" w:rsidP="004E017E">
            <w:pPr>
              <w:widowControl/>
              <w:jc w:val="left"/>
              <w:rPr>
                <w:rFonts w:ascii="宋体" w:hAnsi="宋体" w:cs="宋体"/>
                <w:kern w:val="0"/>
                <w:sz w:val="22"/>
                <w:szCs w:val="22"/>
              </w:rPr>
            </w:pPr>
          </w:p>
        </w:tc>
      </w:tr>
      <w:tr w:rsidR="00962141" w:rsidRPr="00557CD6" w:rsidTr="00693CC1">
        <w:trPr>
          <w:trHeight w:val="702"/>
          <w:jc w:val="center"/>
        </w:trPr>
        <w:tc>
          <w:tcPr>
            <w:tcW w:w="1316" w:type="dxa"/>
            <w:vMerge/>
            <w:tcBorders>
              <w:left w:val="single" w:sz="4" w:space="0" w:color="auto"/>
              <w:right w:val="single" w:sz="4" w:space="0" w:color="auto"/>
            </w:tcBorders>
            <w:vAlign w:val="center"/>
          </w:tcPr>
          <w:p w:rsidR="00962141" w:rsidRPr="00557CD6" w:rsidRDefault="00962141" w:rsidP="004E017E">
            <w:pPr>
              <w:widowControl/>
              <w:jc w:val="center"/>
              <w:rPr>
                <w:rFonts w:ascii="宋体" w:hAnsi="宋体" w:cs="宋体"/>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962141" w:rsidRPr="00557CD6" w:rsidRDefault="00962141" w:rsidP="00307DF4">
            <w:pPr>
              <w:widowControl/>
              <w:jc w:val="center"/>
              <w:rPr>
                <w:rFonts w:ascii="宋体" w:hAnsi="宋体" w:cs="宋体"/>
                <w:kern w:val="0"/>
                <w:sz w:val="22"/>
                <w:szCs w:val="22"/>
              </w:rPr>
            </w:pPr>
            <w:r w:rsidRPr="00557CD6">
              <w:rPr>
                <w:rFonts w:ascii="宋体" w:hAnsi="宋体" w:cs="宋体" w:hint="eastAsia"/>
                <w:kern w:val="0"/>
                <w:sz w:val="22"/>
                <w:szCs w:val="22"/>
              </w:rPr>
              <w:t>护理</w:t>
            </w:r>
          </w:p>
        </w:tc>
        <w:tc>
          <w:tcPr>
            <w:tcW w:w="1417" w:type="dxa"/>
            <w:tcBorders>
              <w:top w:val="nil"/>
              <w:left w:val="nil"/>
              <w:bottom w:val="single" w:sz="4" w:space="0" w:color="auto"/>
              <w:right w:val="single" w:sz="4" w:space="0" w:color="auto"/>
            </w:tcBorders>
            <w:shd w:val="clear" w:color="auto" w:fill="auto"/>
            <w:vAlign w:val="center"/>
          </w:tcPr>
          <w:p w:rsidR="00962141" w:rsidRPr="00557CD6" w:rsidRDefault="00962141" w:rsidP="00307DF4">
            <w:pPr>
              <w:widowControl/>
              <w:jc w:val="center"/>
              <w:rPr>
                <w:rFonts w:ascii="宋体" w:hAnsi="宋体" w:cs="宋体"/>
                <w:kern w:val="0"/>
                <w:sz w:val="22"/>
                <w:szCs w:val="22"/>
              </w:rPr>
            </w:pPr>
            <w:r w:rsidRPr="00557CD6">
              <w:rPr>
                <w:rFonts w:ascii="宋体" w:hAnsi="宋体" w:cs="宋体" w:hint="eastAsia"/>
                <w:kern w:val="0"/>
                <w:sz w:val="22"/>
                <w:szCs w:val="22"/>
              </w:rPr>
              <w:t>本科</w:t>
            </w:r>
          </w:p>
        </w:tc>
        <w:tc>
          <w:tcPr>
            <w:tcW w:w="1276" w:type="dxa"/>
            <w:tcBorders>
              <w:top w:val="nil"/>
              <w:left w:val="nil"/>
              <w:bottom w:val="single" w:sz="4" w:space="0" w:color="auto"/>
              <w:right w:val="single" w:sz="4" w:space="0" w:color="auto"/>
            </w:tcBorders>
            <w:shd w:val="clear" w:color="auto" w:fill="auto"/>
            <w:vAlign w:val="center"/>
          </w:tcPr>
          <w:p w:rsidR="00962141" w:rsidRPr="00557CD6" w:rsidRDefault="00962141" w:rsidP="00307DF4">
            <w:pPr>
              <w:widowControl/>
              <w:jc w:val="center"/>
              <w:rPr>
                <w:rFonts w:ascii="宋体" w:hAnsi="宋体" w:cs="宋体"/>
                <w:kern w:val="0"/>
                <w:sz w:val="20"/>
                <w:szCs w:val="20"/>
              </w:rPr>
            </w:pPr>
            <w:r w:rsidRPr="00557CD6">
              <w:rPr>
                <w:rFonts w:ascii="宋体" w:hAnsi="宋体" w:cs="宋体" w:hint="eastAsia"/>
                <w:kern w:val="0"/>
                <w:sz w:val="20"/>
                <w:szCs w:val="20"/>
              </w:rPr>
              <w:t>5</w:t>
            </w:r>
          </w:p>
        </w:tc>
        <w:tc>
          <w:tcPr>
            <w:tcW w:w="3690" w:type="dxa"/>
            <w:vMerge w:val="restart"/>
            <w:tcBorders>
              <w:top w:val="nil"/>
              <w:left w:val="nil"/>
              <w:right w:val="single" w:sz="4" w:space="0" w:color="auto"/>
            </w:tcBorders>
            <w:shd w:val="clear" w:color="auto" w:fill="auto"/>
            <w:noWrap/>
            <w:vAlign w:val="center"/>
          </w:tcPr>
          <w:p w:rsidR="00962141" w:rsidRPr="00557CD6" w:rsidRDefault="00962141" w:rsidP="00E94688">
            <w:pPr>
              <w:widowControl/>
              <w:jc w:val="left"/>
              <w:rPr>
                <w:rFonts w:ascii="宋体" w:hAnsi="宋体" w:cs="宋体"/>
                <w:kern w:val="0"/>
                <w:sz w:val="22"/>
                <w:szCs w:val="22"/>
              </w:rPr>
            </w:pPr>
            <w:r w:rsidRPr="00557CD6">
              <w:rPr>
                <w:rFonts w:ascii="宋体" w:hAnsi="宋体" w:cs="宋体" w:hint="eastAsia"/>
                <w:kern w:val="0"/>
                <w:sz w:val="18"/>
                <w:szCs w:val="18"/>
              </w:rPr>
              <w:t>限应届生并取得护士资格证（或提交护士资格考试成绩合格证明）；非2021年应届毕业生须具备</w:t>
            </w:r>
            <w:r w:rsidR="00E94688" w:rsidRPr="00557CD6">
              <w:rPr>
                <w:rFonts w:ascii="宋体" w:hAnsi="宋体" w:cs="宋体" w:hint="eastAsia"/>
                <w:kern w:val="0"/>
                <w:sz w:val="18"/>
                <w:szCs w:val="18"/>
              </w:rPr>
              <w:t>二级甲等及以上医院</w:t>
            </w:r>
            <w:r w:rsidRPr="00557CD6">
              <w:rPr>
                <w:rFonts w:ascii="宋体" w:hAnsi="宋体" w:cs="宋体" w:hint="eastAsia"/>
                <w:kern w:val="0"/>
                <w:sz w:val="18"/>
                <w:szCs w:val="18"/>
              </w:rPr>
              <w:t>临床护理工作经历（不含实习、进修）6个月以上，应聘前若中断护理工作</w:t>
            </w:r>
            <w:r w:rsidR="00E94688" w:rsidRPr="00557CD6">
              <w:rPr>
                <w:rFonts w:ascii="宋体" w:hAnsi="宋体" w:cs="宋体" w:hint="eastAsia"/>
                <w:kern w:val="0"/>
                <w:sz w:val="18"/>
                <w:szCs w:val="18"/>
              </w:rPr>
              <w:t>须在6个月内</w:t>
            </w:r>
          </w:p>
        </w:tc>
      </w:tr>
      <w:tr w:rsidR="00962141" w:rsidRPr="00557CD6" w:rsidTr="00693CC1">
        <w:trPr>
          <w:trHeight w:val="270"/>
          <w:jc w:val="center"/>
        </w:trPr>
        <w:tc>
          <w:tcPr>
            <w:tcW w:w="1316" w:type="dxa"/>
            <w:vMerge/>
            <w:tcBorders>
              <w:left w:val="single" w:sz="4" w:space="0" w:color="auto"/>
              <w:bottom w:val="single" w:sz="4" w:space="0" w:color="auto"/>
              <w:right w:val="single" w:sz="4" w:space="0" w:color="auto"/>
            </w:tcBorders>
            <w:vAlign w:val="center"/>
          </w:tcPr>
          <w:p w:rsidR="00962141" w:rsidRPr="00557CD6" w:rsidRDefault="00962141" w:rsidP="004E017E">
            <w:pPr>
              <w:widowControl/>
              <w:jc w:val="center"/>
              <w:rPr>
                <w:rFonts w:ascii="宋体" w:hAnsi="宋体" w:cs="宋体"/>
                <w:kern w:val="0"/>
                <w:sz w:val="22"/>
                <w:szCs w:val="22"/>
              </w:rPr>
            </w:pPr>
          </w:p>
        </w:tc>
        <w:tc>
          <w:tcPr>
            <w:tcW w:w="1559" w:type="dxa"/>
            <w:tcBorders>
              <w:top w:val="nil"/>
              <w:left w:val="nil"/>
              <w:bottom w:val="single" w:sz="4" w:space="0" w:color="auto"/>
              <w:right w:val="single" w:sz="4" w:space="0" w:color="auto"/>
            </w:tcBorders>
            <w:shd w:val="clear" w:color="auto" w:fill="auto"/>
            <w:vAlign w:val="center"/>
          </w:tcPr>
          <w:p w:rsidR="00962141" w:rsidRPr="00557CD6" w:rsidRDefault="00962141" w:rsidP="00307DF4">
            <w:pPr>
              <w:widowControl/>
              <w:jc w:val="center"/>
              <w:rPr>
                <w:rFonts w:ascii="宋体" w:hAnsi="宋体" w:cs="宋体"/>
                <w:kern w:val="0"/>
                <w:sz w:val="22"/>
                <w:szCs w:val="22"/>
              </w:rPr>
            </w:pPr>
            <w:r w:rsidRPr="00557CD6">
              <w:rPr>
                <w:rFonts w:ascii="宋体" w:hAnsi="宋体" w:cs="宋体" w:hint="eastAsia"/>
                <w:kern w:val="0"/>
                <w:sz w:val="22"/>
                <w:szCs w:val="22"/>
              </w:rPr>
              <w:t>护理</w:t>
            </w:r>
          </w:p>
        </w:tc>
        <w:tc>
          <w:tcPr>
            <w:tcW w:w="1417" w:type="dxa"/>
            <w:tcBorders>
              <w:top w:val="nil"/>
              <w:left w:val="nil"/>
              <w:bottom w:val="single" w:sz="4" w:space="0" w:color="auto"/>
              <w:right w:val="single" w:sz="4" w:space="0" w:color="auto"/>
            </w:tcBorders>
            <w:shd w:val="clear" w:color="auto" w:fill="auto"/>
            <w:vAlign w:val="center"/>
          </w:tcPr>
          <w:p w:rsidR="00962141" w:rsidRPr="00557CD6" w:rsidRDefault="00962141" w:rsidP="00307DF4">
            <w:pPr>
              <w:widowControl/>
              <w:jc w:val="center"/>
              <w:rPr>
                <w:rFonts w:ascii="宋体" w:hAnsi="宋体" w:cs="宋体"/>
                <w:kern w:val="0"/>
                <w:sz w:val="22"/>
                <w:szCs w:val="22"/>
              </w:rPr>
            </w:pPr>
            <w:r w:rsidRPr="00557CD6">
              <w:rPr>
                <w:rFonts w:ascii="宋体" w:hAnsi="宋体" w:cs="宋体" w:hint="eastAsia"/>
                <w:kern w:val="0"/>
                <w:sz w:val="22"/>
                <w:szCs w:val="22"/>
              </w:rPr>
              <w:t>大专</w:t>
            </w:r>
          </w:p>
        </w:tc>
        <w:tc>
          <w:tcPr>
            <w:tcW w:w="1276" w:type="dxa"/>
            <w:tcBorders>
              <w:top w:val="nil"/>
              <w:left w:val="nil"/>
              <w:bottom w:val="single" w:sz="4" w:space="0" w:color="auto"/>
              <w:right w:val="single" w:sz="4" w:space="0" w:color="auto"/>
            </w:tcBorders>
            <w:shd w:val="clear" w:color="auto" w:fill="auto"/>
            <w:vAlign w:val="center"/>
          </w:tcPr>
          <w:p w:rsidR="00962141" w:rsidRPr="00557CD6" w:rsidRDefault="00962141" w:rsidP="00307DF4">
            <w:pPr>
              <w:widowControl/>
              <w:jc w:val="center"/>
              <w:rPr>
                <w:rFonts w:ascii="宋体" w:hAnsi="宋体" w:cs="宋体"/>
                <w:kern w:val="0"/>
                <w:sz w:val="20"/>
                <w:szCs w:val="20"/>
              </w:rPr>
            </w:pPr>
            <w:r w:rsidRPr="00557CD6">
              <w:rPr>
                <w:rFonts w:ascii="宋体" w:hAnsi="宋体" w:cs="宋体" w:hint="eastAsia"/>
                <w:kern w:val="0"/>
                <w:sz w:val="20"/>
                <w:szCs w:val="20"/>
              </w:rPr>
              <w:t>6</w:t>
            </w:r>
          </w:p>
        </w:tc>
        <w:tc>
          <w:tcPr>
            <w:tcW w:w="3690" w:type="dxa"/>
            <w:vMerge/>
            <w:tcBorders>
              <w:left w:val="nil"/>
              <w:bottom w:val="single" w:sz="4" w:space="0" w:color="auto"/>
              <w:right w:val="single" w:sz="4" w:space="0" w:color="auto"/>
            </w:tcBorders>
            <w:shd w:val="clear" w:color="auto" w:fill="auto"/>
            <w:noWrap/>
            <w:vAlign w:val="center"/>
          </w:tcPr>
          <w:p w:rsidR="00962141" w:rsidRPr="00557CD6" w:rsidRDefault="00962141" w:rsidP="004E017E">
            <w:pPr>
              <w:widowControl/>
              <w:jc w:val="left"/>
              <w:rPr>
                <w:rFonts w:ascii="宋体" w:hAnsi="宋体" w:cs="宋体"/>
                <w:kern w:val="0"/>
                <w:sz w:val="22"/>
                <w:szCs w:val="22"/>
              </w:rPr>
            </w:pPr>
          </w:p>
        </w:tc>
      </w:tr>
    </w:tbl>
    <w:p w:rsidR="0061684E" w:rsidRPr="00557CD6" w:rsidRDefault="0061684E">
      <w:pPr>
        <w:widowControl/>
        <w:jc w:val="left"/>
        <w:rPr>
          <w:rFonts w:ascii="宋体" w:hAnsi="宋体" w:cs="宋体"/>
          <w:kern w:val="0"/>
          <w:sz w:val="27"/>
          <w:szCs w:val="27"/>
        </w:rPr>
      </w:pPr>
    </w:p>
    <w:p w:rsidR="0061684E" w:rsidRPr="00557CD6" w:rsidRDefault="004E017E">
      <w:pPr>
        <w:pStyle w:val="p"/>
        <w:shd w:val="clear" w:color="auto" w:fill="FFFFFF"/>
        <w:spacing w:before="0" w:beforeAutospacing="0" w:after="0" w:afterAutospacing="0" w:line="460" w:lineRule="exact"/>
        <w:rPr>
          <w:sz w:val="27"/>
          <w:szCs w:val="27"/>
        </w:rPr>
      </w:pPr>
      <w:r w:rsidRPr="00557CD6">
        <w:rPr>
          <w:rFonts w:hint="eastAsia"/>
          <w:sz w:val="27"/>
          <w:szCs w:val="27"/>
        </w:rPr>
        <w:t>附件2：</w:t>
      </w:r>
    </w:p>
    <w:p w:rsidR="0061684E" w:rsidRPr="00557CD6" w:rsidRDefault="004E017E">
      <w:pPr>
        <w:spacing w:line="460" w:lineRule="exact"/>
        <w:jc w:val="center"/>
        <w:rPr>
          <w:rFonts w:ascii="仿宋_GB2312" w:eastAsia="仿宋_GB2312" w:hAnsi="STZhongsong" w:hint="eastAsia"/>
          <w:b/>
          <w:sz w:val="40"/>
          <w:szCs w:val="44"/>
        </w:rPr>
      </w:pPr>
      <w:r w:rsidRPr="00557CD6">
        <w:rPr>
          <w:rFonts w:ascii="仿宋_GB2312" w:eastAsia="仿宋_GB2312" w:hAnsi="STZhongsong" w:hint="eastAsia"/>
          <w:b/>
          <w:sz w:val="40"/>
          <w:szCs w:val="44"/>
        </w:rPr>
        <w:t>泰州市第四人民医院招聘报名登记表</w:t>
      </w:r>
    </w:p>
    <w:p w:rsidR="0061684E" w:rsidRPr="00557CD6" w:rsidRDefault="004E017E">
      <w:pPr>
        <w:tabs>
          <w:tab w:val="right" w:pos="7740"/>
        </w:tabs>
        <w:spacing w:line="460" w:lineRule="exact"/>
        <w:ind w:firstLineChars="3200" w:firstLine="6720"/>
        <w:jc w:val="left"/>
        <w:rPr>
          <w:rFonts w:eastAsia="仿宋_GB2312"/>
        </w:rPr>
      </w:pPr>
      <w:r w:rsidRPr="00557CD6">
        <w:rPr>
          <w:rFonts w:eastAsia="仿宋_GB2312" w:hint="eastAsia"/>
        </w:rPr>
        <w:t>报考岗位：</w:t>
      </w:r>
    </w:p>
    <w:tbl>
      <w:tblPr>
        <w:tblW w:w="882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508"/>
        <w:gridCol w:w="27"/>
        <w:gridCol w:w="1233"/>
        <w:gridCol w:w="766"/>
        <w:gridCol w:w="85"/>
        <w:gridCol w:w="907"/>
        <w:gridCol w:w="426"/>
        <w:gridCol w:w="425"/>
        <w:gridCol w:w="811"/>
        <w:gridCol w:w="39"/>
        <w:gridCol w:w="7"/>
        <w:gridCol w:w="434"/>
        <w:gridCol w:w="570"/>
        <w:gridCol w:w="1585"/>
      </w:tblGrid>
      <w:tr w:rsidR="0061684E" w:rsidRPr="00557CD6">
        <w:trPr>
          <w:trHeight w:hRule="exact" w:val="510"/>
          <w:jc w:val="center"/>
        </w:trPr>
        <w:tc>
          <w:tcPr>
            <w:tcW w:w="1508" w:type="dxa"/>
            <w:tcBorders>
              <w:top w:val="single" w:sz="4" w:space="0" w:color="auto"/>
            </w:tcBorders>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姓　　名</w:t>
            </w:r>
          </w:p>
        </w:tc>
        <w:tc>
          <w:tcPr>
            <w:tcW w:w="1260" w:type="dxa"/>
            <w:gridSpan w:val="2"/>
            <w:tcBorders>
              <w:top w:val="single" w:sz="4" w:space="0" w:color="auto"/>
            </w:tcBorders>
            <w:vAlign w:val="center"/>
          </w:tcPr>
          <w:p w:rsidR="0061684E" w:rsidRPr="00557CD6" w:rsidRDefault="0061684E">
            <w:pPr>
              <w:spacing w:line="460" w:lineRule="exact"/>
              <w:jc w:val="center"/>
              <w:rPr>
                <w:rFonts w:ascii="仿宋_GB2312" w:eastAsia="仿宋_GB2312"/>
              </w:rPr>
            </w:pPr>
          </w:p>
        </w:tc>
        <w:tc>
          <w:tcPr>
            <w:tcW w:w="1758" w:type="dxa"/>
            <w:gridSpan w:val="3"/>
            <w:tcBorders>
              <w:top w:val="single" w:sz="4" w:space="0" w:color="auto"/>
            </w:tcBorders>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身份证号</w:t>
            </w:r>
          </w:p>
        </w:tc>
        <w:tc>
          <w:tcPr>
            <w:tcW w:w="4297" w:type="dxa"/>
            <w:gridSpan w:val="8"/>
            <w:tcBorders>
              <w:top w:val="single" w:sz="4" w:space="0" w:color="auto"/>
            </w:tcBorders>
            <w:vAlign w:val="center"/>
          </w:tcPr>
          <w:p w:rsidR="0061684E" w:rsidRPr="00557CD6" w:rsidRDefault="0061684E">
            <w:pPr>
              <w:spacing w:line="460" w:lineRule="exact"/>
              <w:jc w:val="center"/>
              <w:rPr>
                <w:rFonts w:ascii="仿宋_GB2312" w:eastAsia="仿宋_GB2312"/>
              </w:rPr>
            </w:pPr>
          </w:p>
        </w:tc>
      </w:tr>
      <w:tr w:rsidR="0061684E" w:rsidRPr="00557CD6">
        <w:trPr>
          <w:trHeight w:hRule="exact" w:val="510"/>
          <w:jc w:val="center"/>
        </w:trPr>
        <w:tc>
          <w:tcPr>
            <w:tcW w:w="1508" w:type="dxa"/>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性　　别</w:t>
            </w:r>
          </w:p>
        </w:tc>
        <w:tc>
          <w:tcPr>
            <w:tcW w:w="1260" w:type="dxa"/>
            <w:gridSpan w:val="2"/>
            <w:vAlign w:val="center"/>
          </w:tcPr>
          <w:p w:rsidR="0061684E" w:rsidRPr="00557CD6" w:rsidRDefault="0061684E">
            <w:pPr>
              <w:spacing w:line="460" w:lineRule="exact"/>
              <w:jc w:val="center"/>
              <w:rPr>
                <w:rFonts w:ascii="仿宋_GB2312" w:eastAsia="仿宋_GB2312"/>
              </w:rPr>
            </w:pPr>
          </w:p>
        </w:tc>
        <w:tc>
          <w:tcPr>
            <w:tcW w:w="1758" w:type="dxa"/>
            <w:gridSpan w:val="3"/>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学历</w:t>
            </w:r>
          </w:p>
        </w:tc>
        <w:tc>
          <w:tcPr>
            <w:tcW w:w="851" w:type="dxa"/>
            <w:gridSpan w:val="2"/>
            <w:tcMar>
              <w:left w:w="28" w:type="dxa"/>
              <w:right w:w="28" w:type="dxa"/>
            </w:tcMar>
            <w:vAlign w:val="center"/>
          </w:tcPr>
          <w:p w:rsidR="0061684E" w:rsidRPr="00557CD6" w:rsidRDefault="0061684E">
            <w:pPr>
              <w:spacing w:line="460" w:lineRule="exact"/>
              <w:jc w:val="center"/>
              <w:rPr>
                <w:rFonts w:ascii="仿宋_GB2312" w:eastAsia="仿宋_GB2312"/>
              </w:rPr>
            </w:pPr>
          </w:p>
        </w:tc>
        <w:tc>
          <w:tcPr>
            <w:tcW w:w="811" w:type="dxa"/>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学位</w:t>
            </w:r>
          </w:p>
        </w:tc>
        <w:tc>
          <w:tcPr>
            <w:tcW w:w="1050" w:type="dxa"/>
            <w:gridSpan w:val="4"/>
            <w:vAlign w:val="center"/>
          </w:tcPr>
          <w:p w:rsidR="0061684E" w:rsidRPr="00557CD6" w:rsidRDefault="0061684E">
            <w:pPr>
              <w:spacing w:line="460" w:lineRule="exact"/>
              <w:jc w:val="center"/>
              <w:rPr>
                <w:rFonts w:ascii="仿宋_GB2312" w:eastAsia="仿宋_GB2312"/>
              </w:rPr>
            </w:pPr>
          </w:p>
        </w:tc>
        <w:tc>
          <w:tcPr>
            <w:tcW w:w="1585" w:type="dxa"/>
            <w:vMerge w:val="restart"/>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贴照片处</w:t>
            </w:r>
          </w:p>
        </w:tc>
      </w:tr>
      <w:tr w:rsidR="0061684E" w:rsidRPr="00557CD6">
        <w:trPr>
          <w:trHeight w:hRule="exact" w:val="902"/>
          <w:jc w:val="center"/>
        </w:trPr>
        <w:tc>
          <w:tcPr>
            <w:tcW w:w="1508" w:type="dxa"/>
            <w:tcBorders>
              <w:bottom w:val="single" w:sz="8" w:space="0" w:color="auto"/>
            </w:tcBorders>
            <w:tcMar>
              <w:left w:w="0" w:type="dxa"/>
              <w:right w:w="0" w:type="dxa"/>
            </w:tcMar>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政治面貌</w:t>
            </w:r>
          </w:p>
        </w:tc>
        <w:tc>
          <w:tcPr>
            <w:tcW w:w="1260" w:type="dxa"/>
            <w:gridSpan w:val="2"/>
            <w:tcBorders>
              <w:bottom w:val="single" w:sz="8" w:space="0" w:color="auto"/>
              <w:right w:val="single" w:sz="8" w:space="0" w:color="auto"/>
            </w:tcBorders>
            <w:vAlign w:val="center"/>
          </w:tcPr>
          <w:p w:rsidR="0061684E" w:rsidRPr="00557CD6" w:rsidRDefault="0061684E">
            <w:pPr>
              <w:spacing w:line="460" w:lineRule="exact"/>
              <w:jc w:val="center"/>
              <w:rPr>
                <w:rFonts w:ascii="仿宋_GB2312" w:eastAsia="仿宋_GB2312"/>
              </w:rPr>
            </w:pPr>
          </w:p>
        </w:tc>
        <w:tc>
          <w:tcPr>
            <w:tcW w:w="1758" w:type="dxa"/>
            <w:gridSpan w:val="3"/>
            <w:tcBorders>
              <w:left w:val="single" w:sz="8" w:space="0" w:color="auto"/>
              <w:bottom w:val="single" w:sz="8" w:space="0" w:color="auto"/>
              <w:right w:val="single" w:sz="8" w:space="0" w:color="auto"/>
            </w:tcBorders>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毕业院校（含本科、研究生）</w:t>
            </w:r>
          </w:p>
        </w:tc>
        <w:tc>
          <w:tcPr>
            <w:tcW w:w="2712" w:type="dxa"/>
            <w:gridSpan w:val="7"/>
            <w:tcBorders>
              <w:left w:val="single" w:sz="8" w:space="0" w:color="auto"/>
              <w:bottom w:val="single" w:sz="8" w:space="0" w:color="auto"/>
            </w:tcBorders>
            <w:vAlign w:val="center"/>
          </w:tcPr>
          <w:p w:rsidR="0061684E" w:rsidRPr="00557CD6" w:rsidRDefault="0061684E">
            <w:pPr>
              <w:spacing w:line="460" w:lineRule="exact"/>
              <w:jc w:val="center"/>
              <w:rPr>
                <w:rFonts w:ascii="仿宋_GB2312" w:eastAsia="仿宋_GB2312"/>
              </w:rPr>
            </w:pPr>
          </w:p>
          <w:p w:rsidR="0061684E" w:rsidRPr="00557CD6" w:rsidRDefault="0061684E">
            <w:pPr>
              <w:spacing w:line="460" w:lineRule="exact"/>
              <w:jc w:val="center"/>
              <w:rPr>
                <w:rFonts w:ascii="仿宋_GB2312" w:eastAsia="仿宋_GB2312"/>
              </w:rPr>
            </w:pPr>
          </w:p>
        </w:tc>
        <w:tc>
          <w:tcPr>
            <w:tcW w:w="1585" w:type="dxa"/>
            <w:vMerge/>
            <w:vAlign w:val="center"/>
          </w:tcPr>
          <w:p w:rsidR="0061684E" w:rsidRPr="00557CD6" w:rsidRDefault="0061684E">
            <w:pPr>
              <w:spacing w:line="460" w:lineRule="exact"/>
              <w:jc w:val="center"/>
              <w:rPr>
                <w:rFonts w:ascii="仿宋_GB2312" w:eastAsia="仿宋_GB2312"/>
              </w:rPr>
            </w:pPr>
          </w:p>
        </w:tc>
      </w:tr>
      <w:tr w:rsidR="0061684E" w:rsidRPr="00557CD6">
        <w:trPr>
          <w:trHeight w:val="442"/>
          <w:jc w:val="center"/>
        </w:trPr>
        <w:tc>
          <w:tcPr>
            <w:tcW w:w="1535" w:type="dxa"/>
            <w:gridSpan w:val="2"/>
            <w:vAlign w:val="center"/>
          </w:tcPr>
          <w:p w:rsidR="0061684E" w:rsidRPr="00557CD6" w:rsidRDefault="004E017E">
            <w:pPr>
              <w:spacing w:line="460" w:lineRule="exact"/>
              <w:jc w:val="center"/>
              <w:rPr>
                <w:rFonts w:ascii="仿宋_GB2312" w:eastAsia="仿宋_GB2312"/>
                <w:spacing w:val="-20"/>
                <w:sz w:val="18"/>
                <w:szCs w:val="18"/>
              </w:rPr>
            </w:pPr>
            <w:r w:rsidRPr="00557CD6">
              <w:rPr>
                <w:rFonts w:ascii="仿宋_GB2312" w:eastAsia="仿宋_GB2312" w:hint="eastAsia"/>
              </w:rPr>
              <w:t>本科所学专业</w:t>
            </w:r>
          </w:p>
        </w:tc>
        <w:tc>
          <w:tcPr>
            <w:tcW w:w="2084" w:type="dxa"/>
            <w:gridSpan w:val="3"/>
            <w:vAlign w:val="center"/>
          </w:tcPr>
          <w:p w:rsidR="0061684E" w:rsidRPr="00557CD6" w:rsidRDefault="0061684E">
            <w:pPr>
              <w:spacing w:line="460" w:lineRule="exact"/>
              <w:jc w:val="center"/>
              <w:rPr>
                <w:rFonts w:ascii="仿宋_GB2312" w:eastAsia="仿宋_GB2312"/>
              </w:rPr>
            </w:pPr>
          </w:p>
        </w:tc>
        <w:tc>
          <w:tcPr>
            <w:tcW w:w="1758" w:type="dxa"/>
            <w:gridSpan w:val="3"/>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本科毕业时间</w:t>
            </w:r>
          </w:p>
        </w:tc>
        <w:tc>
          <w:tcPr>
            <w:tcW w:w="1861" w:type="dxa"/>
            <w:gridSpan w:val="5"/>
            <w:vAlign w:val="center"/>
          </w:tcPr>
          <w:p w:rsidR="0061684E" w:rsidRPr="00557CD6" w:rsidRDefault="0061684E">
            <w:pPr>
              <w:spacing w:line="460" w:lineRule="exact"/>
              <w:jc w:val="center"/>
              <w:rPr>
                <w:rFonts w:ascii="仿宋_GB2312" w:eastAsia="仿宋_GB2312"/>
              </w:rPr>
            </w:pPr>
          </w:p>
        </w:tc>
        <w:tc>
          <w:tcPr>
            <w:tcW w:w="1585" w:type="dxa"/>
            <w:vMerge/>
            <w:vAlign w:val="center"/>
          </w:tcPr>
          <w:p w:rsidR="0061684E" w:rsidRPr="00557CD6" w:rsidRDefault="0061684E">
            <w:pPr>
              <w:spacing w:line="460" w:lineRule="exact"/>
              <w:jc w:val="center"/>
              <w:rPr>
                <w:rFonts w:ascii="仿宋_GB2312" w:eastAsia="仿宋_GB2312"/>
              </w:rPr>
            </w:pPr>
          </w:p>
        </w:tc>
      </w:tr>
      <w:tr w:rsidR="0061684E" w:rsidRPr="00557CD6">
        <w:trPr>
          <w:trHeight w:hRule="exact" w:val="488"/>
          <w:jc w:val="center"/>
        </w:trPr>
        <w:tc>
          <w:tcPr>
            <w:tcW w:w="1535" w:type="dxa"/>
            <w:gridSpan w:val="2"/>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研究生所学专业</w:t>
            </w:r>
          </w:p>
        </w:tc>
        <w:tc>
          <w:tcPr>
            <w:tcW w:w="2084" w:type="dxa"/>
            <w:gridSpan w:val="3"/>
            <w:vAlign w:val="center"/>
          </w:tcPr>
          <w:p w:rsidR="0061684E" w:rsidRPr="00557CD6" w:rsidRDefault="0061684E">
            <w:pPr>
              <w:spacing w:line="460" w:lineRule="exact"/>
              <w:jc w:val="center"/>
              <w:rPr>
                <w:rFonts w:ascii="仿宋_GB2312" w:eastAsia="仿宋_GB2312"/>
              </w:rPr>
            </w:pPr>
          </w:p>
        </w:tc>
        <w:tc>
          <w:tcPr>
            <w:tcW w:w="1758" w:type="dxa"/>
            <w:gridSpan w:val="3"/>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研究生毕业时间</w:t>
            </w:r>
          </w:p>
        </w:tc>
        <w:tc>
          <w:tcPr>
            <w:tcW w:w="1861" w:type="dxa"/>
            <w:gridSpan w:val="5"/>
            <w:vAlign w:val="center"/>
          </w:tcPr>
          <w:p w:rsidR="0061684E" w:rsidRPr="00557CD6" w:rsidRDefault="0061684E">
            <w:pPr>
              <w:spacing w:line="460" w:lineRule="exact"/>
              <w:jc w:val="center"/>
              <w:rPr>
                <w:rFonts w:ascii="仿宋_GB2312" w:eastAsia="仿宋_GB2312"/>
              </w:rPr>
            </w:pPr>
          </w:p>
        </w:tc>
        <w:tc>
          <w:tcPr>
            <w:tcW w:w="1585" w:type="dxa"/>
            <w:vMerge/>
            <w:vAlign w:val="center"/>
          </w:tcPr>
          <w:p w:rsidR="0061684E" w:rsidRPr="00557CD6" w:rsidRDefault="0061684E">
            <w:pPr>
              <w:spacing w:line="460" w:lineRule="exact"/>
              <w:jc w:val="center"/>
              <w:rPr>
                <w:rFonts w:ascii="仿宋_GB2312" w:eastAsia="仿宋_GB2312"/>
              </w:rPr>
            </w:pPr>
          </w:p>
        </w:tc>
      </w:tr>
      <w:tr w:rsidR="0061684E" w:rsidRPr="00557CD6">
        <w:trPr>
          <w:trHeight w:hRule="exact" w:val="510"/>
          <w:jc w:val="center"/>
        </w:trPr>
        <w:tc>
          <w:tcPr>
            <w:tcW w:w="1508" w:type="dxa"/>
            <w:vAlign w:val="center"/>
          </w:tcPr>
          <w:p w:rsidR="0061684E" w:rsidRPr="00557CD6" w:rsidRDefault="004E017E">
            <w:pPr>
              <w:spacing w:line="460" w:lineRule="exact"/>
              <w:jc w:val="center"/>
              <w:rPr>
                <w:rFonts w:ascii="仿宋_GB2312" w:eastAsia="仿宋_GB2312"/>
                <w:szCs w:val="21"/>
              </w:rPr>
            </w:pPr>
            <w:r w:rsidRPr="00557CD6">
              <w:rPr>
                <w:rFonts w:ascii="仿宋_GB2312" w:eastAsia="仿宋_GB2312" w:hint="eastAsia"/>
                <w:szCs w:val="21"/>
              </w:rPr>
              <w:t>现工作单位</w:t>
            </w:r>
          </w:p>
        </w:tc>
        <w:tc>
          <w:tcPr>
            <w:tcW w:w="5730" w:type="dxa"/>
            <w:gridSpan w:val="12"/>
            <w:tcBorders>
              <w:top w:val="single" w:sz="4" w:space="0" w:color="auto"/>
            </w:tcBorders>
            <w:vAlign w:val="center"/>
          </w:tcPr>
          <w:p w:rsidR="0061684E" w:rsidRPr="00557CD6" w:rsidRDefault="0061684E">
            <w:pPr>
              <w:spacing w:line="460" w:lineRule="exact"/>
              <w:jc w:val="center"/>
              <w:rPr>
                <w:rFonts w:ascii="仿宋_GB2312" w:eastAsia="仿宋_GB2312"/>
              </w:rPr>
            </w:pPr>
          </w:p>
        </w:tc>
        <w:tc>
          <w:tcPr>
            <w:tcW w:w="1585" w:type="dxa"/>
            <w:vMerge/>
            <w:tcBorders>
              <w:bottom w:val="single" w:sz="4" w:space="0" w:color="auto"/>
            </w:tcBorders>
            <w:vAlign w:val="center"/>
          </w:tcPr>
          <w:p w:rsidR="0061684E" w:rsidRPr="00557CD6" w:rsidRDefault="0061684E">
            <w:pPr>
              <w:spacing w:line="460" w:lineRule="exact"/>
              <w:jc w:val="center"/>
              <w:rPr>
                <w:rFonts w:ascii="仿宋_GB2312" w:eastAsia="仿宋_GB2312"/>
              </w:rPr>
            </w:pPr>
          </w:p>
        </w:tc>
      </w:tr>
      <w:tr w:rsidR="0061684E" w:rsidRPr="00557CD6">
        <w:trPr>
          <w:trHeight w:hRule="exact" w:val="510"/>
          <w:jc w:val="center"/>
        </w:trPr>
        <w:tc>
          <w:tcPr>
            <w:tcW w:w="1508" w:type="dxa"/>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参加工作时间</w:t>
            </w:r>
          </w:p>
        </w:tc>
        <w:tc>
          <w:tcPr>
            <w:tcW w:w="1260" w:type="dxa"/>
            <w:gridSpan w:val="2"/>
            <w:vAlign w:val="center"/>
          </w:tcPr>
          <w:p w:rsidR="0061684E" w:rsidRPr="00557CD6" w:rsidRDefault="0061684E">
            <w:pPr>
              <w:spacing w:line="460" w:lineRule="exact"/>
              <w:jc w:val="center"/>
              <w:rPr>
                <w:rFonts w:ascii="仿宋_GB2312" w:eastAsia="仿宋_GB2312"/>
              </w:rPr>
            </w:pPr>
          </w:p>
        </w:tc>
        <w:tc>
          <w:tcPr>
            <w:tcW w:w="766" w:type="dxa"/>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行政职务</w:t>
            </w:r>
          </w:p>
        </w:tc>
        <w:tc>
          <w:tcPr>
            <w:tcW w:w="1418" w:type="dxa"/>
            <w:gridSpan w:val="3"/>
            <w:tcBorders>
              <w:right w:val="single" w:sz="8" w:space="0" w:color="auto"/>
            </w:tcBorders>
            <w:vAlign w:val="center"/>
          </w:tcPr>
          <w:p w:rsidR="0061684E" w:rsidRPr="00557CD6" w:rsidRDefault="0061684E">
            <w:pPr>
              <w:spacing w:line="460" w:lineRule="exact"/>
              <w:jc w:val="center"/>
              <w:rPr>
                <w:rFonts w:ascii="仿宋_GB2312" w:eastAsia="仿宋_GB2312"/>
              </w:rPr>
            </w:pPr>
          </w:p>
        </w:tc>
        <w:tc>
          <w:tcPr>
            <w:tcW w:w="1716" w:type="dxa"/>
            <w:gridSpan w:val="5"/>
            <w:tcBorders>
              <w:left w:val="single" w:sz="8" w:space="0" w:color="auto"/>
            </w:tcBorders>
            <w:tcMar>
              <w:left w:w="17" w:type="dxa"/>
              <w:right w:w="17" w:type="dxa"/>
            </w:tcMar>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专业技术职务</w:t>
            </w:r>
          </w:p>
        </w:tc>
        <w:tc>
          <w:tcPr>
            <w:tcW w:w="2155" w:type="dxa"/>
            <w:gridSpan w:val="2"/>
            <w:vAlign w:val="center"/>
          </w:tcPr>
          <w:p w:rsidR="0061684E" w:rsidRPr="00557CD6" w:rsidRDefault="0061684E">
            <w:pPr>
              <w:spacing w:line="460" w:lineRule="exact"/>
              <w:jc w:val="center"/>
              <w:rPr>
                <w:rFonts w:ascii="仿宋_GB2312" w:eastAsia="仿宋_GB2312"/>
              </w:rPr>
            </w:pPr>
          </w:p>
        </w:tc>
      </w:tr>
      <w:tr w:rsidR="0061684E" w:rsidRPr="00557CD6">
        <w:trPr>
          <w:trHeight w:hRule="exact" w:val="510"/>
          <w:jc w:val="center"/>
        </w:trPr>
        <w:tc>
          <w:tcPr>
            <w:tcW w:w="1508" w:type="dxa"/>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籍贯</w:t>
            </w:r>
          </w:p>
        </w:tc>
        <w:tc>
          <w:tcPr>
            <w:tcW w:w="3444" w:type="dxa"/>
            <w:gridSpan w:val="6"/>
            <w:vAlign w:val="center"/>
          </w:tcPr>
          <w:p w:rsidR="0061684E" w:rsidRPr="00557CD6" w:rsidRDefault="0061684E">
            <w:pPr>
              <w:spacing w:line="460" w:lineRule="exact"/>
              <w:jc w:val="center"/>
              <w:rPr>
                <w:rFonts w:ascii="仿宋_GB2312" w:eastAsia="仿宋_GB2312"/>
              </w:rPr>
            </w:pPr>
          </w:p>
        </w:tc>
        <w:tc>
          <w:tcPr>
            <w:tcW w:w="1282" w:type="dxa"/>
            <w:gridSpan w:val="4"/>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户籍所在地</w:t>
            </w:r>
          </w:p>
        </w:tc>
        <w:tc>
          <w:tcPr>
            <w:tcW w:w="2589" w:type="dxa"/>
            <w:gridSpan w:val="3"/>
            <w:tcBorders>
              <w:bottom w:val="single" w:sz="4" w:space="0" w:color="auto"/>
            </w:tcBorders>
            <w:vAlign w:val="center"/>
          </w:tcPr>
          <w:p w:rsidR="0061684E" w:rsidRPr="00557CD6" w:rsidRDefault="0061684E">
            <w:pPr>
              <w:spacing w:line="460" w:lineRule="exact"/>
              <w:jc w:val="center"/>
              <w:rPr>
                <w:rFonts w:ascii="仿宋_GB2312" w:eastAsia="仿宋_GB2312"/>
              </w:rPr>
            </w:pPr>
          </w:p>
        </w:tc>
      </w:tr>
      <w:tr w:rsidR="0061684E" w:rsidRPr="00557CD6">
        <w:trPr>
          <w:trHeight w:hRule="exact" w:val="510"/>
          <w:jc w:val="center"/>
        </w:trPr>
        <w:tc>
          <w:tcPr>
            <w:tcW w:w="1508" w:type="dxa"/>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单位地址</w:t>
            </w:r>
          </w:p>
        </w:tc>
        <w:tc>
          <w:tcPr>
            <w:tcW w:w="3444" w:type="dxa"/>
            <w:gridSpan w:val="6"/>
            <w:vAlign w:val="center"/>
          </w:tcPr>
          <w:p w:rsidR="0061684E" w:rsidRPr="00557CD6" w:rsidRDefault="0061684E">
            <w:pPr>
              <w:spacing w:line="460" w:lineRule="exact"/>
              <w:jc w:val="center"/>
              <w:rPr>
                <w:rFonts w:ascii="仿宋_GB2312" w:eastAsia="仿宋_GB2312"/>
              </w:rPr>
            </w:pPr>
          </w:p>
        </w:tc>
        <w:tc>
          <w:tcPr>
            <w:tcW w:w="1282" w:type="dxa"/>
            <w:gridSpan w:val="4"/>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联系电话</w:t>
            </w:r>
          </w:p>
        </w:tc>
        <w:tc>
          <w:tcPr>
            <w:tcW w:w="2589" w:type="dxa"/>
            <w:gridSpan w:val="3"/>
            <w:tcBorders>
              <w:bottom w:val="single" w:sz="4" w:space="0" w:color="auto"/>
            </w:tcBorders>
            <w:vAlign w:val="center"/>
          </w:tcPr>
          <w:p w:rsidR="0061684E" w:rsidRPr="00557CD6" w:rsidRDefault="0061684E">
            <w:pPr>
              <w:spacing w:line="460" w:lineRule="exact"/>
              <w:jc w:val="center"/>
              <w:rPr>
                <w:rFonts w:ascii="仿宋_GB2312" w:eastAsia="仿宋_GB2312"/>
              </w:rPr>
            </w:pPr>
          </w:p>
        </w:tc>
      </w:tr>
      <w:tr w:rsidR="0061684E" w:rsidRPr="00557CD6">
        <w:trPr>
          <w:trHeight w:hRule="exact" w:val="510"/>
          <w:jc w:val="center"/>
        </w:trPr>
        <w:tc>
          <w:tcPr>
            <w:tcW w:w="1508" w:type="dxa"/>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联系地址</w:t>
            </w:r>
          </w:p>
        </w:tc>
        <w:tc>
          <w:tcPr>
            <w:tcW w:w="3444" w:type="dxa"/>
            <w:gridSpan w:val="6"/>
            <w:vAlign w:val="center"/>
          </w:tcPr>
          <w:p w:rsidR="0061684E" w:rsidRPr="00557CD6" w:rsidRDefault="0061684E">
            <w:pPr>
              <w:spacing w:line="460" w:lineRule="exact"/>
              <w:jc w:val="center"/>
              <w:rPr>
                <w:rFonts w:ascii="仿宋_GB2312" w:eastAsia="仿宋_GB2312"/>
              </w:rPr>
            </w:pPr>
          </w:p>
        </w:tc>
        <w:tc>
          <w:tcPr>
            <w:tcW w:w="1282" w:type="dxa"/>
            <w:gridSpan w:val="4"/>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电子信箱</w:t>
            </w:r>
          </w:p>
        </w:tc>
        <w:tc>
          <w:tcPr>
            <w:tcW w:w="2589" w:type="dxa"/>
            <w:gridSpan w:val="3"/>
            <w:tcBorders>
              <w:top w:val="single" w:sz="4" w:space="0" w:color="auto"/>
            </w:tcBorders>
            <w:vAlign w:val="center"/>
          </w:tcPr>
          <w:p w:rsidR="0061684E" w:rsidRPr="00557CD6" w:rsidRDefault="0061684E">
            <w:pPr>
              <w:spacing w:line="460" w:lineRule="exact"/>
              <w:jc w:val="center"/>
              <w:rPr>
                <w:rFonts w:ascii="仿宋_GB2312" w:eastAsia="仿宋_GB2312"/>
              </w:rPr>
            </w:pPr>
          </w:p>
        </w:tc>
      </w:tr>
      <w:tr w:rsidR="0061684E" w:rsidRPr="00557CD6">
        <w:trPr>
          <w:trHeight w:val="2615"/>
          <w:jc w:val="center"/>
        </w:trPr>
        <w:tc>
          <w:tcPr>
            <w:tcW w:w="1508" w:type="dxa"/>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lastRenderedPageBreak/>
              <w:t>简历</w:t>
            </w:r>
          </w:p>
          <w:p w:rsidR="0061684E" w:rsidRPr="00557CD6" w:rsidRDefault="004E017E">
            <w:pPr>
              <w:spacing w:line="460" w:lineRule="exact"/>
              <w:jc w:val="center"/>
              <w:rPr>
                <w:rFonts w:ascii="仿宋_GB2312" w:eastAsia="仿宋_GB2312"/>
              </w:rPr>
            </w:pPr>
            <w:r w:rsidRPr="00557CD6">
              <w:rPr>
                <w:rFonts w:ascii="仿宋_GB2312" w:eastAsia="仿宋_GB2312" w:hint="eastAsia"/>
              </w:rPr>
              <w:t>（自高中起）</w:t>
            </w:r>
          </w:p>
        </w:tc>
        <w:tc>
          <w:tcPr>
            <w:tcW w:w="7315" w:type="dxa"/>
            <w:gridSpan w:val="13"/>
            <w:vAlign w:val="center"/>
          </w:tcPr>
          <w:p w:rsidR="0061684E" w:rsidRPr="00557CD6" w:rsidRDefault="0061684E">
            <w:pPr>
              <w:spacing w:line="460" w:lineRule="exact"/>
              <w:jc w:val="center"/>
              <w:rPr>
                <w:rFonts w:ascii="仿宋_GB2312" w:eastAsia="仿宋_GB2312"/>
              </w:rPr>
            </w:pPr>
          </w:p>
          <w:p w:rsidR="0061684E" w:rsidRPr="00557CD6" w:rsidRDefault="0061684E">
            <w:pPr>
              <w:spacing w:line="460" w:lineRule="exact"/>
              <w:jc w:val="center"/>
              <w:rPr>
                <w:rFonts w:ascii="仿宋_GB2312" w:eastAsia="仿宋_GB2312"/>
              </w:rPr>
            </w:pPr>
          </w:p>
          <w:p w:rsidR="0061684E" w:rsidRPr="00557CD6" w:rsidRDefault="0061684E">
            <w:pPr>
              <w:spacing w:line="460" w:lineRule="exact"/>
              <w:jc w:val="center"/>
              <w:rPr>
                <w:rFonts w:ascii="仿宋_GB2312" w:eastAsia="仿宋_GB2312"/>
              </w:rPr>
            </w:pPr>
          </w:p>
        </w:tc>
      </w:tr>
      <w:tr w:rsidR="0061684E" w:rsidRPr="00557CD6">
        <w:trPr>
          <w:trHeight w:hRule="exact" w:val="510"/>
          <w:jc w:val="center"/>
        </w:trPr>
        <w:tc>
          <w:tcPr>
            <w:tcW w:w="1508" w:type="dxa"/>
            <w:vMerge w:val="restart"/>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家庭成员</w:t>
            </w:r>
          </w:p>
        </w:tc>
        <w:tc>
          <w:tcPr>
            <w:tcW w:w="1260" w:type="dxa"/>
            <w:gridSpan w:val="2"/>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姓名</w:t>
            </w:r>
          </w:p>
        </w:tc>
        <w:tc>
          <w:tcPr>
            <w:tcW w:w="1758" w:type="dxa"/>
            <w:gridSpan w:val="3"/>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关系</w:t>
            </w:r>
          </w:p>
        </w:tc>
        <w:tc>
          <w:tcPr>
            <w:tcW w:w="1701" w:type="dxa"/>
            <w:gridSpan w:val="4"/>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所在单位</w:t>
            </w:r>
          </w:p>
        </w:tc>
        <w:tc>
          <w:tcPr>
            <w:tcW w:w="2596" w:type="dxa"/>
            <w:gridSpan w:val="4"/>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职务</w:t>
            </w:r>
          </w:p>
        </w:tc>
      </w:tr>
      <w:tr w:rsidR="0061684E" w:rsidRPr="00557CD6">
        <w:trPr>
          <w:trHeight w:hRule="exact" w:val="510"/>
          <w:jc w:val="center"/>
        </w:trPr>
        <w:tc>
          <w:tcPr>
            <w:tcW w:w="1508" w:type="dxa"/>
            <w:vMerge/>
            <w:vAlign w:val="center"/>
          </w:tcPr>
          <w:p w:rsidR="0061684E" w:rsidRPr="00557CD6" w:rsidRDefault="0061684E">
            <w:pPr>
              <w:spacing w:line="460" w:lineRule="exact"/>
              <w:jc w:val="center"/>
              <w:rPr>
                <w:rFonts w:ascii="仿宋_GB2312" w:eastAsia="仿宋_GB2312"/>
              </w:rPr>
            </w:pPr>
          </w:p>
        </w:tc>
        <w:tc>
          <w:tcPr>
            <w:tcW w:w="1260" w:type="dxa"/>
            <w:gridSpan w:val="2"/>
            <w:vAlign w:val="center"/>
          </w:tcPr>
          <w:p w:rsidR="0061684E" w:rsidRPr="00557CD6" w:rsidRDefault="0061684E">
            <w:pPr>
              <w:spacing w:line="460" w:lineRule="exact"/>
              <w:jc w:val="center"/>
              <w:rPr>
                <w:rFonts w:ascii="仿宋_GB2312" w:eastAsia="仿宋_GB2312"/>
              </w:rPr>
            </w:pPr>
          </w:p>
        </w:tc>
        <w:tc>
          <w:tcPr>
            <w:tcW w:w="1758" w:type="dxa"/>
            <w:gridSpan w:val="3"/>
            <w:vAlign w:val="center"/>
          </w:tcPr>
          <w:p w:rsidR="0061684E" w:rsidRPr="00557CD6" w:rsidRDefault="0061684E">
            <w:pPr>
              <w:spacing w:line="460" w:lineRule="exact"/>
              <w:jc w:val="center"/>
              <w:rPr>
                <w:rFonts w:ascii="仿宋_GB2312" w:eastAsia="仿宋_GB2312"/>
              </w:rPr>
            </w:pPr>
          </w:p>
        </w:tc>
        <w:tc>
          <w:tcPr>
            <w:tcW w:w="1701" w:type="dxa"/>
            <w:gridSpan w:val="4"/>
            <w:vAlign w:val="center"/>
          </w:tcPr>
          <w:p w:rsidR="0061684E" w:rsidRPr="00557CD6" w:rsidRDefault="0061684E">
            <w:pPr>
              <w:spacing w:line="460" w:lineRule="exact"/>
              <w:jc w:val="center"/>
              <w:rPr>
                <w:rFonts w:ascii="仿宋_GB2312" w:eastAsia="仿宋_GB2312"/>
              </w:rPr>
            </w:pPr>
          </w:p>
        </w:tc>
        <w:tc>
          <w:tcPr>
            <w:tcW w:w="2596" w:type="dxa"/>
            <w:gridSpan w:val="4"/>
            <w:vAlign w:val="center"/>
          </w:tcPr>
          <w:p w:rsidR="0061684E" w:rsidRPr="00557CD6" w:rsidRDefault="0061684E">
            <w:pPr>
              <w:spacing w:line="460" w:lineRule="exact"/>
              <w:jc w:val="center"/>
              <w:rPr>
                <w:rFonts w:ascii="仿宋_GB2312" w:eastAsia="仿宋_GB2312"/>
              </w:rPr>
            </w:pPr>
          </w:p>
        </w:tc>
      </w:tr>
      <w:tr w:rsidR="0061684E" w:rsidRPr="00557CD6">
        <w:trPr>
          <w:trHeight w:hRule="exact" w:val="510"/>
          <w:jc w:val="center"/>
        </w:trPr>
        <w:tc>
          <w:tcPr>
            <w:tcW w:w="1508" w:type="dxa"/>
            <w:vMerge/>
            <w:vAlign w:val="center"/>
          </w:tcPr>
          <w:p w:rsidR="0061684E" w:rsidRPr="00557CD6" w:rsidRDefault="0061684E">
            <w:pPr>
              <w:spacing w:line="460" w:lineRule="exact"/>
              <w:jc w:val="center"/>
              <w:rPr>
                <w:rFonts w:ascii="仿宋_GB2312" w:eastAsia="仿宋_GB2312"/>
              </w:rPr>
            </w:pPr>
          </w:p>
        </w:tc>
        <w:tc>
          <w:tcPr>
            <w:tcW w:w="1260" w:type="dxa"/>
            <w:gridSpan w:val="2"/>
            <w:vAlign w:val="center"/>
          </w:tcPr>
          <w:p w:rsidR="0061684E" w:rsidRPr="00557CD6" w:rsidRDefault="0061684E">
            <w:pPr>
              <w:spacing w:line="460" w:lineRule="exact"/>
              <w:jc w:val="center"/>
              <w:rPr>
                <w:rFonts w:ascii="仿宋_GB2312" w:eastAsia="仿宋_GB2312"/>
              </w:rPr>
            </w:pPr>
          </w:p>
        </w:tc>
        <w:tc>
          <w:tcPr>
            <w:tcW w:w="1758" w:type="dxa"/>
            <w:gridSpan w:val="3"/>
            <w:vAlign w:val="center"/>
          </w:tcPr>
          <w:p w:rsidR="0061684E" w:rsidRPr="00557CD6" w:rsidRDefault="0061684E">
            <w:pPr>
              <w:spacing w:line="460" w:lineRule="exact"/>
              <w:jc w:val="center"/>
              <w:rPr>
                <w:rFonts w:ascii="仿宋_GB2312" w:eastAsia="仿宋_GB2312"/>
              </w:rPr>
            </w:pPr>
          </w:p>
        </w:tc>
        <w:tc>
          <w:tcPr>
            <w:tcW w:w="1701" w:type="dxa"/>
            <w:gridSpan w:val="4"/>
            <w:vAlign w:val="center"/>
          </w:tcPr>
          <w:p w:rsidR="0061684E" w:rsidRPr="00557CD6" w:rsidRDefault="0061684E">
            <w:pPr>
              <w:spacing w:line="460" w:lineRule="exact"/>
              <w:jc w:val="center"/>
              <w:rPr>
                <w:rFonts w:ascii="仿宋_GB2312" w:eastAsia="仿宋_GB2312"/>
              </w:rPr>
            </w:pPr>
          </w:p>
        </w:tc>
        <w:tc>
          <w:tcPr>
            <w:tcW w:w="2596" w:type="dxa"/>
            <w:gridSpan w:val="4"/>
            <w:vAlign w:val="center"/>
          </w:tcPr>
          <w:p w:rsidR="0061684E" w:rsidRPr="00557CD6" w:rsidRDefault="0061684E">
            <w:pPr>
              <w:spacing w:line="460" w:lineRule="exact"/>
              <w:jc w:val="center"/>
              <w:rPr>
                <w:rFonts w:ascii="仿宋_GB2312" w:eastAsia="仿宋_GB2312"/>
              </w:rPr>
            </w:pPr>
          </w:p>
        </w:tc>
      </w:tr>
      <w:tr w:rsidR="0061684E" w:rsidRPr="00557CD6">
        <w:trPr>
          <w:trHeight w:hRule="exact" w:val="510"/>
          <w:jc w:val="center"/>
        </w:trPr>
        <w:tc>
          <w:tcPr>
            <w:tcW w:w="1508" w:type="dxa"/>
            <w:vMerge/>
            <w:vAlign w:val="center"/>
          </w:tcPr>
          <w:p w:rsidR="0061684E" w:rsidRPr="00557CD6" w:rsidRDefault="0061684E">
            <w:pPr>
              <w:spacing w:line="460" w:lineRule="exact"/>
              <w:jc w:val="center"/>
              <w:rPr>
                <w:rFonts w:ascii="仿宋_GB2312" w:eastAsia="仿宋_GB2312"/>
              </w:rPr>
            </w:pPr>
          </w:p>
        </w:tc>
        <w:tc>
          <w:tcPr>
            <w:tcW w:w="1260" w:type="dxa"/>
            <w:gridSpan w:val="2"/>
            <w:vAlign w:val="center"/>
          </w:tcPr>
          <w:p w:rsidR="0061684E" w:rsidRPr="00557CD6" w:rsidRDefault="0061684E">
            <w:pPr>
              <w:spacing w:line="460" w:lineRule="exact"/>
              <w:jc w:val="center"/>
              <w:rPr>
                <w:rFonts w:ascii="仿宋_GB2312" w:eastAsia="仿宋_GB2312"/>
              </w:rPr>
            </w:pPr>
          </w:p>
        </w:tc>
        <w:tc>
          <w:tcPr>
            <w:tcW w:w="1758" w:type="dxa"/>
            <w:gridSpan w:val="3"/>
            <w:vAlign w:val="center"/>
          </w:tcPr>
          <w:p w:rsidR="0061684E" w:rsidRPr="00557CD6" w:rsidRDefault="0061684E">
            <w:pPr>
              <w:spacing w:line="460" w:lineRule="exact"/>
              <w:jc w:val="center"/>
              <w:rPr>
                <w:rFonts w:ascii="仿宋_GB2312" w:eastAsia="仿宋_GB2312"/>
              </w:rPr>
            </w:pPr>
          </w:p>
        </w:tc>
        <w:tc>
          <w:tcPr>
            <w:tcW w:w="1701" w:type="dxa"/>
            <w:gridSpan w:val="4"/>
            <w:vAlign w:val="center"/>
          </w:tcPr>
          <w:p w:rsidR="0061684E" w:rsidRPr="00557CD6" w:rsidRDefault="0061684E">
            <w:pPr>
              <w:spacing w:line="460" w:lineRule="exact"/>
              <w:jc w:val="center"/>
              <w:rPr>
                <w:rFonts w:ascii="仿宋_GB2312" w:eastAsia="仿宋_GB2312"/>
              </w:rPr>
            </w:pPr>
          </w:p>
        </w:tc>
        <w:tc>
          <w:tcPr>
            <w:tcW w:w="2596" w:type="dxa"/>
            <w:gridSpan w:val="4"/>
            <w:vAlign w:val="center"/>
          </w:tcPr>
          <w:p w:rsidR="0061684E" w:rsidRPr="00557CD6" w:rsidRDefault="0061684E">
            <w:pPr>
              <w:spacing w:line="460" w:lineRule="exact"/>
              <w:jc w:val="center"/>
              <w:rPr>
                <w:rFonts w:ascii="仿宋_GB2312" w:eastAsia="仿宋_GB2312"/>
              </w:rPr>
            </w:pPr>
          </w:p>
        </w:tc>
      </w:tr>
      <w:tr w:rsidR="0061684E" w:rsidRPr="00557CD6">
        <w:trPr>
          <w:trHeight w:val="60"/>
          <w:jc w:val="center"/>
        </w:trPr>
        <w:tc>
          <w:tcPr>
            <w:tcW w:w="1508" w:type="dxa"/>
            <w:vAlign w:val="center"/>
          </w:tcPr>
          <w:p w:rsidR="0061684E" w:rsidRPr="00557CD6" w:rsidRDefault="004E017E">
            <w:pPr>
              <w:spacing w:line="460" w:lineRule="exact"/>
              <w:jc w:val="center"/>
              <w:rPr>
                <w:rFonts w:ascii="仿宋_GB2312" w:eastAsia="仿宋_GB2312"/>
              </w:rPr>
            </w:pPr>
            <w:r w:rsidRPr="00557CD6">
              <w:rPr>
                <w:rFonts w:ascii="仿宋_GB2312" w:eastAsia="仿宋_GB2312" w:hint="eastAsia"/>
              </w:rPr>
              <w:t>备注</w:t>
            </w:r>
          </w:p>
        </w:tc>
        <w:tc>
          <w:tcPr>
            <w:tcW w:w="4719" w:type="dxa"/>
            <w:gridSpan w:val="9"/>
            <w:tcBorders>
              <w:right w:val="single" w:sz="4" w:space="0" w:color="auto"/>
            </w:tcBorders>
            <w:vAlign w:val="center"/>
          </w:tcPr>
          <w:p w:rsidR="0061684E" w:rsidRPr="00557CD6" w:rsidRDefault="004E017E">
            <w:pPr>
              <w:spacing w:line="460" w:lineRule="exact"/>
              <w:ind w:firstLineChars="100" w:firstLine="210"/>
              <w:jc w:val="left"/>
              <w:rPr>
                <w:rFonts w:ascii="仿宋_GB2312" w:eastAsia="仿宋_GB2312"/>
              </w:rPr>
            </w:pPr>
            <w:r w:rsidRPr="00557CD6">
              <w:rPr>
                <w:rFonts w:ascii="仿宋_GB2312" w:eastAsia="仿宋_GB2312" w:hint="eastAsia"/>
              </w:rPr>
              <w:t>本人承诺此表所填内容真实、准确，如因失误、失实而影响录用，责任自负。</w:t>
            </w:r>
          </w:p>
          <w:p w:rsidR="0061684E" w:rsidRPr="00557CD6" w:rsidRDefault="0061684E">
            <w:pPr>
              <w:spacing w:line="460" w:lineRule="exact"/>
              <w:jc w:val="center"/>
              <w:rPr>
                <w:rFonts w:ascii="仿宋_GB2312" w:eastAsia="仿宋_GB2312"/>
              </w:rPr>
            </w:pPr>
          </w:p>
          <w:p w:rsidR="0061684E" w:rsidRPr="00557CD6" w:rsidRDefault="004E017E">
            <w:pPr>
              <w:spacing w:line="460" w:lineRule="exact"/>
              <w:jc w:val="center"/>
              <w:rPr>
                <w:rFonts w:ascii="仿宋_GB2312" w:eastAsia="仿宋_GB2312"/>
              </w:rPr>
            </w:pPr>
            <w:r w:rsidRPr="00557CD6">
              <w:rPr>
                <w:rFonts w:ascii="仿宋_GB2312" w:eastAsia="仿宋_GB2312" w:hint="eastAsia"/>
              </w:rPr>
              <w:t>承诺人签名：</w:t>
            </w:r>
          </w:p>
        </w:tc>
        <w:tc>
          <w:tcPr>
            <w:tcW w:w="2596" w:type="dxa"/>
            <w:gridSpan w:val="4"/>
            <w:tcBorders>
              <w:left w:val="single" w:sz="4" w:space="0" w:color="auto"/>
            </w:tcBorders>
            <w:vAlign w:val="center"/>
          </w:tcPr>
          <w:p w:rsidR="0061684E" w:rsidRPr="00557CD6" w:rsidRDefault="0061684E">
            <w:pPr>
              <w:spacing w:line="460" w:lineRule="exact"/>
              <w:jc w:val="center"/>
              <w:rPr>
                <w:rFonts w:ascii="仿宋_GB2312" w:eastAsia="仿宋_GB2312"/>
              </w:rPr>
            </w:pPr>
          </w:p>
          <w:p w:rsidR="0061684E" w:rsidRPr="00557CD6" w:rsidRDefault="004E017E">
            <w:pPr>
              <w:spacing w:line="460" w:lineRule="exact"/>
              <w:jc w:val="center"/>
              <w:rPr>
                <w:rFonts w:ascii="仿宋_GB2312" w:eastAsia="仿宋_GB2312"/>
              </w:rPr>
            </w:pPr>
            <w:r w:rsidRPr="00557CD6">
              <w:rPr>
                <w:rFonts w:ascii="仿宋_GB2312" w:eastAsia="仿宋_GB2312" w:hint="eastAsia"/>
              </w:rPr>
              <w:t>审核员签名：</w:t>
            </w:r>
          </w:p>
          <w:p w:rsidR="0061684E" w:rsidRPr="00557CD6" w:rsidRDefault="0061684E">
            <w:pPr>
              <w:spacing w:line="460" w:lineRule="exact"/>
              <w:jc w:val="center"/>
              <w:rPr>
                <w:rFonts w:ascii="仿宋_GB2312" w:eastAsia="仿宋_GB2312"/>
              </w:rPr>
            </w:pPr>
          </w:p>
          <w:p w:rsidR="0061684E" w:rsidRPr="00557CD6" w:rsidRDefault="004E017E">
            <w:pPr>
              <w:spacing w:line="460" w:lineRule="exact"/>
              <w:jc w:val="center"/>
              <w:rPr>
                <w:rFonts w:ascii="仿宋_GB2312" w:eastAsia="仿宋_GB2312"/>
              </w:rPr>
            </w:pPr>
            <w:r w:rsidRPr="00557CD6">
              <w:rPr>
                <w:rFonts w:ascii="仿宋_GB2312" w:eastAsia="仿宋_GB2312" w:hint="eastAsia"/>
              </w:rPr>
              <w:t>年</w:t>
            </w:r>
            <w:r w:rsidR="00677F7D">
              <w:rPr>
                <w:rFonts w:ascii="仿宋_GB2312" w:eastAsia="仿宋_GB2312" w:hint="eastAsia"/>
              </w:rPr>
              <w:t xml:space="preserve"> </w:t>
            </w:r>
            <w:r w:rsidRPr="00557CD6">
              <w:rPr>
                <w:rFonts w:ascii="仿宋_GB2312" w:eastAsia="仿宋_GB2312" w:hint="eastAsia"/>
              </w:rPr>
              <w:t>月</w:t>
            </w:r>
            <w:r w:rsidR="00677F7D">
              <w:rPr>
                <w:rFonts w:ascii="仿宋_GB2312" w:eastAsia="仿宋_GB2312" w:hint="eastAsia"/>
              </w:rPr>
              <w:t xml:space="preserve"> </w:t>
            </w:r>
            <w:r w:rsidRPr="00557CD6">
              <w:rPr>
                <w:rFonts w:ascii="仿宋_GB2312" w:eastAsia="仿宋_GB2312" w:hint="eastAsia"/>
              </w:rPr>
              <w:t>日</w:t>
            </w:r>
          </w:p>
        </w:tc>
      </w:tr>
    </w:tbl>
    <w:p w:rsidR="0061684E" w:rsidRPr="00557CD6" w:rsidRDefault="0061684E">
      <w:pPr>
        <w:widowControl/>
        <w:spacing w:before="100" w:after="100" w:line="420" w:lineRule="exact"/>
        <w:rPr>
          <w:rFonts w:ascii="仿宋" w:eastAsia="仿宋" w:hAnsi="仿宋" w:cs="宋体"/>
          <w:kern w:val="0"/>
          <w:sz w:val="28"/>
          <w:szCs w:val="28"/>
        </w:rPr>
      </w:pPr>
    </w:p>
    <w:sectPr w:rsidR="0061684E" w:rsidRPr="00557CD6" w:rsidSect="00D36642">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E82" w:rsidRDefault="00937E82">
      <w:r>
        <w:separator/>
      </w:r>
    </w:p>
  </w:endnote>
  <w:endnote w:type="continuationSeparator" w:id="1">
    <w:p w:rsidR="00937E82" w:rsidRDefault="00937E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STZhongsong">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45431"/>
      <w:docPartObj>
        <w:docPartGallery w:val="AutoText"/>
      </w:docPartObj>
    </w:sdtPr>
    <w:sdtContent>
      <w:p w:rsidR="0061684E" w:rsidRDefault="00563EA0">
        <w:pPr>
          <w:pStyle w:val="a5"/>
          <w:jc w:val="center"/>
        </w:pPr>
        <w:r w:rsidRPr="00563EA0">
          <w:fldChar w:fldCharType="begin"/>
        </w:r>
        <w:r w:rsidR="004E017E">
          <w:instrText xml:space="preserve"> PAGE   \* MERGEFORMAT </w:instrText>
        </w:r>
        <w:r w:rsidRPr="00563EA0">
          <w:fldChar w:fldCharType="separate"/>
        </w:r>
        <w:r w:rsidR="00677F7D" w:rsidRPr="00677F7D">
          <w:rPr>
            <w:noProof/>
            <w:lang w:val="zh-CN"/>
          </w:rPr>
          <w:t>2</w:t>
        </w:r>
        <w:r>
          <w:rPr>
            <w:lang w:val="zh-CN"/>
          </w:rPr>
          <w:fldChar w:fldCharType="end"/>
        </w:r>
      </w:p>
    </w:sdtContent>
  </w:sdt>
  <w:p w:rsidR="0061684E" w:rsidRDefault="006168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E82" w:rsidRDefault="00937E82">
      <w:r>
        <w:separator/>
      </w:r>
    </w:p>
  </w:footnote>
  <w:footnote w:type="continuationSeparator" w:id="1">
    <w:p w:rsidR="00937E82" w:rsidRDefault="00937E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6D0C"/>
    <w:rsid w:val="00003597"/>
    <w:rsid w:val="00087CCD"/>
    <w:rsid w:val="000A61E0"/>
    <w:rsid w:val="000E73CF"/>
    <w:rsid w:val="00125F46"/>
    <w:rsid w:val="001263F3"/>
    <w:rsid w:val="001359C6"/>
    <w:rsid w:val="00163B54"/>
    <w:rsid w:val="0019103B"/>
    <w:rsid w:val="001B0B27"/>
    <w:rsid w:val="001C27A3"/>
    <w:rsid w:val="001C485B"/>
    <w:rsid w:val="002A02BC"/>
    <w:rsid w:val="002B27C1"/>
    <w:rsid w:val="002D2C86"/>
    <w:rsid w:val="00306891"/>
    <w:rsid w:val="003238DA"/>
    <w:rsid w:val="00330639"/>
    <w:rsid w:val="00332C0C"/>
    <w:rsid w:val="00385E2E"/>
    <w:rsid w:val="003A2260"/>
    <w:rsid w:val="003E0205"/>
    <w:rsid w:val="0044456C"/>
    <w:rsid w:val="00494878"/>
    <w:rsid w:val="004D684C"/>
    <w:rsid w:val="004E017E"/>
    <w:rsid w:val="00506AD8"/>
    <w:rsid w:val="00515C01"/>
    <w:rsid w:val="00557CD6"/>
    <w:rsid w:val="00563EA0"/>
    <w:rsid w:val="00565E3A"/>
    <w:rsid w:val="00573D2F"/>
    <w:rsid w:val="00576BD9"/>
    <w:rsid w:val="00586947"/>
    <w:rsid w:val="005A0D82"/>
    <w:rsid w:val="005B455C"/>
    <w:rsid w:val="00600254"/>
    <w:rsid w:val="0061684E"/>
    <w:rsid w:val="0064068D"/>
    <w:rsid w:val="00677F7D"/>
    <w:rsid w:val="00693CC1"/>
    <w:rsid w:val="006E7F6B"/>
    <w:rsid w:val="007040B3"/>
    <w:rsid w:val="007240CC"/>
    <w:rsid w:val="007360C9"/>
    <w:rsid w:val="007C7BAD"/>
    <w:rsid w:val="007D612A"/>
    <w:rsid w:val="007E63B7"/>
    <w:rsid w:val="00810EE1"/>
    <w:rsid w:val="00855870"/>
    <w:rsid w:val="00861F33"/>
    <w:rsid w:val="00867FA0"/>
    <w:rsid w:val="0087534B"/>
    <w:rsid w:val="0088039E"/>
    <w:rsid w:val="00896805"/>
    <w:rsid w:val="008A3AC2"/>
    <w:rsid w:val="008B257E"/>
    <w:rsid w:val="008C0B00"/>
    <w:rsid w:val="008D6B60"/>
    <w:rsid w:val="008E76BC"/>
    <w:rsid w:val="008F6851"/>
    <w:rsid w:val="00912A1A"/>
    <w:rsid w:val="00937E82"/>
    <w:rsid w:val="00962141"/>
    <w:rsid w:val="0098058C"/>
    <w:rsid w:val="00997F04"/>
    <w:rsid w:val="009A76C2"/>
    <w:rsid w:val="009B7619"/>
    <w:rsid w:val="009D2C7F"/>
    <w:rsid w:val="009E3332"/>
    <w:rsid w:val="009F0B5D"/>
    <w:rsid w:val="00A704D1"/>
    <w:rsid w:val="00A725DD"/>
    <w:rsid w:val="00A8452A"/>
    <w:rsid w:val="00AC2E60"/>
    <w:rsid w:val="00AD3C45"/>
    <w:rsid w:val="00AE1027"/>
    <w:rsid w:val="00AE3EFC"/>
    <w:rsid w:val="00AE4ED9"/>
    <w:rsid w:val="00AF7034"/>
    <w:rsid w:val="00B00139"/>
    <w:rsid w:val="00B0621E"/>
    <w:rsid w:val="00B11712"/>
    <w:rsid w:val="00B15F5E"/>
    <w:rsid w:val="00B21FE4"/>
    <w:rsid w:val="00B245C8"/>
    <w:rsid w:val="00B33FE3"/>
    <w:rsid w:val="00B534AB"/>
    <w:rsid w:val="00B613D5"/>
    <w:rsid w:val="00B93161"/>
    <w:rsid w:val="00B963F7"/>
    <w:rsid w:val="00BB681B"/>
    <w:rsid w:val="00BD5624"/>
    <w:rsid w:val="00C06D0C"/>
    <w:rsid w:val="00C115D4"/>
    <w:rsid w:val="00C14F2F"/>
    <w:rsid w:val="00C33FE9"/>
    <w:rsid w:val="00C50794"/>
    <w:rsid w:val="00C77AB1"/>
    <w:rsid w:val="00C86D67"/>
    <w:rsid w:val="00C9671F"/>
    <w:rsid w:val="00CB7532"/>
    <w:rsid w:val="00CC4886"/>
    <w:rsid w:val="00CF0920"/>
    <w:rsid w:val="00D0681C"/>
    <w:rsid w:val="00D36642"/>
    <w:rsid w:val="00D4737F"/>
    <w:rsid w:val="00D531DA"/>
    <w:rsid w:val="00D72846"/>
    <w:rsid w:val="00D82C80"/>
    <w:rsid w:val="00DB080E"/>
    <w:rsid w:val="00DC006B"/>
    <w:rsid w:val="00DE02DD"/>
    <w:rsid w:val="00DE64BE"/>
    <w:rsid w:val="00E00C40"/>
    <w:rsid w:val="00E24D72"/>
    <w:rsid w:val="00E30DA3"/>
    <w:rsid w:val="00E94688"/>
    <w:rsid w:val="00E9529F"/>
    <w:rsid w:val="00EC65F9"/>
    <w:rsid w:val="00ED12F7"/>
    <w:rsid w:val="00EE66A6"/>
    <w:rsid w:val="00EF31B3"/>
    <w:rsid w:val="00F369F1"/>
    <w:rsid w:val="00F57551"/>
    <w:rsid w:val="00FD1484"/>
    <w:rsid w:val="00FF49B5"/>
    <w:rsid w:val="57F50F1C"/>
    <w:rsid w:val="67D641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642"/>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D36642"/>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qFormat/>
    <w:rsid w:val="00D36642"/>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36642"/>
    <w:pPr>
      <w:ind w:leftChars="2500" w:left="100"/>
    </w:pPr>
  </w:style>
  <w:style w:type="paragraph" w:styleId="a4">
    <w:name w:val="Balloon Text"/>
    <w:basedOn w:val="a"/>
    <w:link w:val="Char0"/>
    <w:uiPriority w:val="99"/>
    <w:semiHidden/>
    <w:unhideWhenUsed/>
    <w:qFormat/>
    <w:rsid w:val="00D36642"/>
    <w:rPr>
      <w:sz w:val="18"/>
      <w:szCs w:val="18"/>
    </w:rPr>
  </w:style>
  <w:style w:type="paragraph" w:styleId="a5">
    <w:name w:val="footer"/>
    <w:basedOn w:val="a"/>
    <w:link w:val="Char1"/>
    <w:uiPriority w:val="99"/>
    <w:unhideWhenUsed/>
    <w:rsid w:val="00D36642"/>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D36642"/>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D36642"/>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D36642"/>
    <w:rPr>
      <w:b/>
      <w:bCs/>
    </w:rPr>
  </w:style>
  <w:style w:type="character" w:styleId="a9">
    <w:name w:val="Hyperlink"/>
    <w:basedOn w:val="a0"/>
    <w:uiPriority w:val="99"/>
    <w:unhideWhenUsed/>
    <w:qFormat/>
    <w:rsid w:val="00D36642"/>
    <w:rPr>
      <w:color w:val="0000FF"/>
      <w:u w:val="single"/>
    </w:rPr>
  </w:style>
  <w:style w:type="character" w:customStyle="1" w:styleId="Char2">
    <w:name w:val="页眉 Char"/>
    <w:basedOn w:val="a0"/>
    <w:link w:val="a6"/>
    <w:uiPriority w:val="99"/>
    <w:semiHidden/>
    <w:rsid w:val="00D36642"/>
    <w:rPr>
      <w:sz w:val="18"/>
      <w:szCs w:val="18"/>
    </w:rPr>
  </w:style>
  <w:style w:type="character" w:customStyle="1" w:styleId="Char1">
    <w:name w:val="页脚 Char"/>
    <w:basedOn w:val="a0"/>
    <w:link w:val="a5"/>
    <w:uiPriority w:val="99"/>
    <w:rsid w:val="00D36642"/>
    <w:rPr>
      <w:sz w:val="18"/>
      <w:szCs w:val="18"/>
    </w:rPr>
  </w:style>
  <w:style w:type="character" w:customStyle="1" w:styleId="Char">
    <w:name w:val="日期 Char"/>
    <w:basedOn w:val="a0"/>
    <w:link w:val="a3"/>
    <w:uiPriority w:val="99"/>
    <w:semiHidden/>
    <w:rsid w:val="00D36642"/>
    <w:rPr>
      <w:rFonts w:ascii="Times New Roman" w:eastAsia="宋体" w:hAnsi="Times New Roman" w:cs="Times New Roman"/>
      <w:szCs w:val="24"/>
    </w:rPr>
  </w:style>
  <w:style w:type="character" w:customStyle="1" w:styleId="1Char">
    <w:name w:val="标题 1 Char"/>
    <w:basedOn w:val="a0"/>
    <w:link w:val="1"/>
    <w:uiPriority w:val="9"/>
    <w:rsid w:val="00D36642"/>
    <w:rPr>
      <w:rFonts w:ascii="宋体" w:eastAsia="宋体" w:hAnsi="宋体" w:cs="宋体"/>
      <w:b/>
      <w:bCs/>
      <w:kern w:val="36"/>
      <w:sz w:val="48"/>
      <w:szCs w:val="48"/>
    </w:rPr>
  </w:style>
  <w:style w:type="character" w:customStyle="1" w:styleId="2Char">
    <w:name w:val="标题 2 Char"/>
    <w:basedOn w:val="a0"/>
    <w:link w:val="2"/>
    <w:uiPriority w:val="9"/>
    <w:rsid w:val="00D36642"/>
    <w:rPr>
      <w:rFonts w:ascii="宋体" w:eastAsia="宋体" w:hAnsi="宋体" w:cs="宋体"/>
      <w:b/>
      <w:bCs/>
      <w:kern w:val="0"/>
      <w:sz w:val="36"/>
      <w:szCs w:val="36"/>
    </w:rPr>
  </w:style>
  <w:style w:type="character" w:customStyle="1" w:styleId="index">
    <w:name w:val="index"/>
    <w:basedOn w:val="a0"/>
    <w:rsid w:val="00D36642"/>
  </w:style>
  <w:style w:type="character" w:customStyle="1" w:styleId="text">
    <w:name w:val="text"/>
    <w:basedOn w:val="a0"/>
    <w:rsid w:val="00D36642"/>
  </w:style>
  <w:style w:type="character" w:customStyle="1" w:styleId="Char0">
    <w:name w:val="批注框文本 Char"/>
    <w:basedOn w:val="a0"/>
    <w:link w:val="a4"/>
    <w:uiPriority w:val="99"/>
    <w:semiHidden/>
    <w:qFormat/>
    <w:rsid w:val="00D36642"/>
    <w:rPr>
      <w:rFonts w:ascii="Times New Roman" w:eastAsia="宋体" w:hAnsi="Times New Roman" w:cs="Times New Roman"/>
      <w:sz w:val="18"/>
      <w:szCs w:val="18"/>
    </w:rPr>
  </w:style>
  <w:style w:type="paragraph" w:customStyle="1" w:styleId="p">
    <w:name w:val="p"/>
    <w:basedOn w:val="a"/>
    <w:qFormat/>
    <w:rsid w:val="00D3664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zdsyy.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480</Words>
  <Characters>2741</Characters>
  <Application>Microsoft Office Word</Application>
  <DocSecurity>0</DocSecurity>
  <Lines>22</Lines>
  <Paragraphs>6</Paragraphs>
  <ScaleCrop>false</ScaleCrop>
  <Company>P R C</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2021-04-06T09:25:00Z</cp:lastPrinted>
  <dcterms:created xsi:type="dcterms:W3CDTF">2021-04-06T03:21:00Z</dcterms:created>
  <dcterms:modified xsi:type="dcterms:W3CDTF">2021-04-06T09:39:00Z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